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863AA6" w:rsidRDefault="00C6092D">
                <w:pPr>
                  <w:bidi w:val="0"/>
                  <w:jc w:val="right"/>
                  <w:rPr>
                    <w:rFonts w:ascii="Arial" w:hAnsi="Arial"/>
                    <w:b/>
                    <w:bCs/>
                    <w:noProof w:val="0"/>
                    <w:sz w:val="26"/>
                    <w:szCs w:val="26"/>
                    <w:rtl/>
                  </w:rPr>
                </w:pPr>
                <w:r>
                  <w:rPr>
                    <w:rFonts w:ascii="Arial" w:hAnsi="Arial" w:hint="cs"/>
                    <w:b/>
                    <w:bCs/>
                    <w:noProof w:val="0"/>
                    <w:sz w:val="26"/>
                    <w:szCs w:val="26"/>
                    <w:rtl/>
                  </w:rPr>
                  <w:t>המתנגדת</w:t>
                </w:r>
              </w:p>
            </w:sdtContent>
          </w:sdt>
        </w:tc>
        <w:tc>
          <w:tcPr>
            <w:tcW w:w="5571" w:type="dxa"/>
          </w:tcPr>
          <w:p w:rsidR="00694556" w:rsidRDefault="00694556">
            <w:pPr>
              <w:rPr>
                <w:rFonts w:ascii="Arial" w:hAnsi="Arial"/>
                <w:b/>
                <w:bCs/>
                <w:noProof w:val="0"/>
                <w:sz w:val="26"/>
                <w:szCs w:val="26"/>
              </w:rPr>
            </w:pPr>
          </w:p>
          <w:p w:rsidR="00694556" w:rsidRDefault="000F401F" w:rsidP="008832EC">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8832EC">
                  <w:rPr>
                    <w:rFonts w:ascii="Arial" w:hAnsi="Arial" w:hint="cs"/>
                    <w:b/>
                    <w:bCs/>
                    <w:noProof w:val="0"/>
                    <w:sz w:val="26"/>
                    <w:szCs w:val="26"/>
                    <w:rtl/>
                  </w:rPr>
                  <w:t>ק'</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D84D5C">
                  <w:rPr>
                    <w:rFonts w:ascii="Arial" w:hAnsi="Arial"/>
                    <w:b/>
                    <w:bCs/>
                    <w:noProof w:val="0"/>
                    <w:sz w:val="26"/>
                    <w:szCs w:val="26"/>
                    <w:rtl/>
                  </w:rPr>
                  <w:br/>
                </w:r>
                <w:r w:rsidR="00D84D5C">
                  <w:rPr>
                    <w:rFonts w:ascii="Arial" w:hAnsi="Arial" w:hint="cs"/>
                    <w:b/>
                    <w:bCs/>
                    <w:noProof w:val="0"/>
                    <w:sz w:val="26"/>
                    <w:szCs w:val="26"/>
                    <w:rtl/>
                  </w:rPr>
                  <w:t>באמצעות בא כוחה- עו"ד יורם ביתן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0F401F">
            <w:pPr>
              <w:rPr>
                <w:rFonts w:ascii="Arial" w:hAnsi="Arial"/>
                <w:b/>
                <w:bCs/>
                <w:noProof w:val="0"/>
                <w:sz w:val="26"/>
                <w:szCs w:val="26"/>
              </w:rPr>
            </w:pPr>
            <w:sdt>
              <w:sdtPr>
                <w:rPr>
                  <w:rtl/>
                </w:rPr>
                <w:alias w:val="1184"/>
                <w:tag w:val="1184"/>
                <w:id w:val="-192070881"/>
                <w:text w:multiLine="1"/>
              </w:sdtPr>
              <w:sdtEndPr/>
              <w:sdtContent>
                <w:r w:rsidR="00F818F6">
                  <w:rPr>
                    <w:rFonts w:ascii="Arial" w:hAnsi="Arial" w:hint="cs"/>
                    <w:b/>
                    <w:bCs/>
                    <w:noProof w:val="0"/>
                    <w:sz w:val="26"/>
                    <w:szCs w:val="26"/>
                    <w:rtl/>
                  </w:rPr>
                  <w:t>המשיבים</w:t>
                </w:r>
              </w:sdtContent>
            </w:sdt>
          </w:p>
        </w:tc>
        <w:tc>
          <w:tcPr>
            <w:tcW w:w="5571" w:type="dxa"/>
          </w:tcPr>
          <w:p w:rsidR="00694556" w:rsidRDefault="00694556">
            <w:pPr>
              <w:rPr>
                <w:rFonts w:ascii="Arial" w:hAnsi="Arial"/>
                <w:b/>
                <w:bCs/>
                <w:noProof w:val="0"/>
                <w:sz w:val="26"/>
                <w:szCs w:val="26"/>
                <w:rtl/>
              </w:rPr>
            </w:pPr>
          </w:p>
          <w:p w:rsidR="00694556" w:rsidRDefault="000F401F" w:rsidP="008832EC">
            <w:pPr>
              <w:rPr>
                <w:rFonts w:ascii="Arial" w:hAnsi="Arial"/>
                <w:b/>
                <w:bCs/>
                <w:noProof w:val="0"/>
                <w:sz w:val="26"/>
                <w:szCs w:val="26"/>
                <w:rtl/>
              </w:rPr>
            </w:pPr>
            <w:sdt>
              <w:sdtPr>
                <w:rPr>
                  <w:rFonts w:ascii="Arial" w:hAnsi="Arial"/>
                  <w:b/>
                  <w:bCs/>
                  <w:noProof w:val="0"/>
                  <w:sz w:val="26"/>
                  <w:szCs w:val="26"/>
                  <w:rtl/>
                </w:rPr>
                <w:alias w:val="1571"/>
                <w:tag w:val="1571"/>
                <w:id w:val="2133119482"/>
                <w:text w:multiLine="1"/>
              </w:sdtPr>
              <w:sdtEndPr/>
              <w:sdtContent>
                <w:r w:rsidR="00D84D5C">
                  <w:rPr>
                    <w:rFonts w:ascii="Arial" w:hAnsi="Arial" w:hint="cs"/>
                    <w:b/>
                    <w:bCs/>
                    <w:noProof w:val="0"/>
                    <w:sz w:val="26"/>
                    <w:szCs w:val="26"/>
                    <w:rtl/>
                  </w:rPr>
                  <w:t>1</w:t>
                </w:r>
              </w:sdtContent>
            </w:sdt>
            <w:r w:rsidR="00625C89">
              <w:rPr>
                <w:rFonts w:ascii="Arial" w:hAnsi="Arial"/>
                <w:b/>
                <w:bCs/>
                <w:noProof w:val="0"/>
                <w:sz w:val="26"/>
                <w:szCs w:val="26"/>
                <w:rtl/>
              </w:rPr>
              <w:t>.</w:t>
            </w:r>
            <w:r w:rsidR="008832EC">
              <w:rPr>
                <w:rFonts w:ascii="Arial" w:hAnsi="Arial" w:hint="cs"/>
                <w:b/>
                <w:bCs/>
                <w:noProof w:val="0"/>
                <w:sz w:val="26"/>
                <w:szCs w:val="26"/>
                <w:rtl/>
              </w:rPr>
              <w:t>א.ח ואח'</w:t>
            </w:r>
          </w:p>
          <w:p w:rsidR="008832EC" w:rsidRDefault="008832EC" w:rsidP="008832EC">
            <w:pPr>
              <w:rPr>
                <w:b/>
                <w:bCs/>
                <w:noProof w:val="0"/>
                <w:sz w:val="26"/>
                <w:szCs w:val="26"/>
                <w:rtl/>
              </w:rPr>
            </w:pPr>
            <w:r>
              <w:rPr>
                <w:rFonts w:hint="cs"/>
                <w:b/>
                <w:bCs/>
                <w:noProof w:val="0"/>
                <w:sz w:val="26"/>
                <w:szCs w:val="26"/>
                <w:rtl/>
              </w:rPr>
              <w:t>באמצעות בא כוחם- עו"ד עמוס ברכה</w:t>
            </w:r>
          </w:p>
          <w:p w:rsidR="00694556" w:rsidRDefault="00694556" w:rsidP="00743091">
            <w:pPr>
              <w:rPr>
                <w:b/>
                <w:bCs/>
                <w:noProof w:val="0"/>
                <w:sz w:val="26"/>
                <w:szCs w:val="26"/>
                <w:rtl/>
              </w:rPr>
            </w:pPr>
          </w:p>
        </w:tc>
      </w:tr>
    </w:tbl>
    <w:p w:rsidR="00694556" w:rsidRDefault="00694556" w:rsidP="003823DA">
      <w:pPr>
        <w:suppressLineNumbers/>
        <w:rPr>
          <w:rtl/>
        </w:rPr>
      </w:pPr>
    </w:p>
    <w:p w:rsidR="00743091" w:rsidRDefault="00743091" w:rsidP="003823DA">
      <w:pPr>
        <w:suppressLineNumbers/>
        <w:rPr>
          <w:b/>
          <w:bCs/>
          <w:u w:val="single"/>
          <w:rtl/>
        </w:rPr>
      </w:pPr>
    </w:p>
    <w:p w:rsidR="003D3DD0" w:rsidRPr="00743091" w:rsidRDefault="003D3DD0" w:rsidP="003823DA">
      <w:pPr>
        <w:suppressLineNumbers/>
        <w:rPr>
          <w:b/>
          <w:bCs/>
          <w:u w:val="single"/>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CF0A60" w:rsidRDefault="00005C8B">
            <w:pPr>
              <w:bidi w:val="0"/>
              <w:jc w:val="center"/>
              <w:rPr>
                <w:rFonts w:ascii="Arial" w:hAnsi="Arial"/>
                <w:b/>
                <w:bCs/>
                <w:noProof w:val="0"/>
                <w:sz w:val="32"/>
                <w:szCs w:val="32"/>
                <w:u w:val="double"/>
              </w:rPr>
            </w:pPr>
            <w:r w:rsidRPr="00CF0A60">
              <w:rPr>
                <w:rFonts w:ascii="Arial" w:hAnsi="Arial"/>
                <w:b/>
                <w:bCs/>
                <w:noProof w:val="0"/>
                <w:sz w:val="32"/>
                <w:szCs w:val="32"/>
                <w:u w:val="double"/>
                <w:rtl/>
              </w:rPr>
              <w:t>פסק דין</w:t>
            </w:r>
          </w:p>
        </w:tc>
      </w:tr>
    </w:tbl>
    <w:p w:rsidR="00694556" w:rsidRDefault="00694556">
      <w:pPr>
        <w:spacing w:line="360" w:lineRule="auto"/>
        <w:jc w:val="both"/>
        <w:rPr>
          <w:rFonts w:ascii="Arial" w:hAnsi="Arial"/>
          <w:noProof w:val="0"/>
          <w:rtl/>
        </w:rPr>
      </w:pPr>
    </w:p>
    <w:p w:rsidR="000F162D" w:rsidRDefault="00D150AD">
      <w:pPr>
        <w:spacing w:line="360" w:lineRule="auto"/>
        <w:jc w:val="both"/>
        <w:rPr>
          <w:rFonts w:ascii="Arial" w:hAnsi="Arial"/>
          <w:noProof w:val="0"/>
          <w:rtl/>
        </w:rPr>
      </w:pPr>
      <w:r>
        <w:rPr>
          <w:rFonts w:ascii="Arial" w:hAnsi="Arial" w:hint="cs"/>
          <w:noProof w:val="0"/>
          <w:rtl/>
        </w:rPr>
        <w:t>התיק</w:t>
      </w:r>
      <w:r w:rsidR="000F162D">
        <w:rPr>
          <w:rFonts w:ascii="Arial" w:hAnsi="Arial" w:hint="cs"/>
          <w:noProof w:val="0"/>
          <w:rtl/>
        </w:rPr>
        <w:t xml:space="preserve"> שבפניי הוא מקרה טראגי מעין כמותו בו </w:t>
      </w:r>
      <w:r w:rsidR="00B44995">
        <w:rPr>
          <w:rFonts w:ascii="Arial" w:hAnsi="Arial" w:hint="cs"/>
          <w:noProof w:val="0"/>
          <w:rtl/>
        </w:rPr>
        <w:t xml:space="preserve">בעיקר </w:t>
      </w:r>
      <w:r w:rsidR="000F162D">
        <w:rPr>
          <w:rFonts w:ascii="Arial" w:hAnsi="Arial" w:hint="cs"/>
          <w:noProof w:val="0"/>
          <w:rtl/>
        </w:rPr>
        <w:t>נאבקות הנכדה</w:t>
      </w:r>
      <w:r w:rsidR="00C20ED5">
        <w:rPr>
          <w:rFonts w:ascii="Arial" w:hAnsi="Arial" w:hint="cs"/>
          <w:noProof w:val="0"/>
          <w:rtl/>
        </w:rPr>
        <w:t xml:space="preserve"> (להלן: "</w:t>
      </w:r>
      <w:r w:rsidR="00C20ED5">
        <w:rPr>
          <w:rFonts w:ascii="Arial" w:hAnsi="Arial" w:hint="cs"/>
          <w:b/>
          <w:bCs/>
          <w:noProof w:val="0"/>
          <w:rtl/>
        </w:rPr>
        <w:t>המתנגדת"</w:t>
      </w:r>
      <w:r w:rsidR="00C20ED5">
        <w:rPr>
          <w:rFonts w:ascii="Arial" w:hAnsi="Arial" w:hint="cs"/>
          <w:noProof w:val="0"/>
          <w:rtl/>
        </w:rPr>
        <w:t xml:space="preserve"> ו/או "</w:t>
      </w:r>
      <w:r w:rsidR="00B44995">
        <w:rPr>
          <w:rFonts w:ascii="Arial" w:hAnsi="Arial" w:hint="cs"/>
          <w:b/>
          <w:bCs/>
          <w:noProof w:val="0"/>
          <w:rtl/>
        </w:rPr>
        <w:t>ק</w:t>
      </w:r>
      <w:r w:rsidR="00B44995">
        <w:rPr>
          <w:rFonts w:ascii="Arial" w:hAnsi="Arial" w:hint="cs"/>
          <w:noProof w:val="0"/>
          <w:rtl/>
        </w:rPr>
        <w:t>") וסבתה</w:t>
      </w:r>
      <w:r w:rsidR="000F162D">
        <w:rPr>
          <w:rFonts w:ascii="Arial" w:hAnsi="Arial" w:hint="cs"/>
          <w:noProof w:val="0"/>
          <w:rtl/>
        </w:rPr>
        <w:t xml:space="preserve"> על עיזבון אמה של המ</w:t>
      </w:r>
      <w:r w:rsidR="003C2202">
        <w:rPr>
          <w:rFonts w:ascii="Arial" w:hAnsi="Arial" w:hint="cs"/>
          <w:noProof w:val="0"/>
          <w:rtl/>
        </w:rPr>
        <w:t xml:space="preserve">תנגדת עת נפטרה בעודה בת 44 בלבד, לאחר מאבק בן </w:t>
      </w:r>
      <w:r w:rsidR="003C1C8B">
        <w:rPr>
          <w:rFonts w:ascii="Arial" w:hAnsi="Arial" w:hint="cs"/>
          <w:noProof w:val="0"/>
          <w:rtl/>
        </w:rPr>
        <w:t>כ</w:t>
      </w:r>
      <w:r w:rsidR="003C2202">
        <w:rPr>
          <w:rFonts w:ascii="Arial" w:hAnsi="Arial" w:hint="cs"/>
          <w:noProof w:val="0"/>
          <w:rtl/>
        </w:rPr>
        <w:t xml:space="preserve">ארבע שנים במחלת הסרטן </w:t>
      </w:r>
      <w:r w:rsidR="000F162D">
        <w:rPr>
          <w:rFonts w:ascii="Arial" w:hAnsi="Arial" w:hint="cs"/>
          <w:noProof w:val="0"/>
          <w:rtl/>
        </w:rPr>
        <w:t>ובעת היותה</w:t>
      </w:r>
      <w:bookmarkStart w:id="0" w:name="_GoBack"/>
      <w:bookmarkEnd w:id="0"/>
      <w:r w:rsidR="000F162D">
        <w:rPr>
          <w:rFonts w:ascii="Arial" w:hAnsi="Arial" w:hint="cs"/>
          <w:noProof w:val="0"/>
          <w:rtl/>
        </w:rPr>
        <w:t xml:space="preserve"> של המתנגדת כבת 18 בלבד.</w:t>
      </w:r>
    </w:p>
    <w:p w:rsidR="000F162D" w:rsidRDefault="000F162D">
      <w:pPr>
        <w:spacing w:line="360" w:lineRule="auto"/>
        <w:jc w:val="both"/>
        <w:rPr>
          <w:rFonts w:ascii="Arial" w:hAnsi="Arial"/>
          <w:noProof w:val="0"/>
          <w:rtl/>
        </w:rPr>
      </w:pPr>
    </w:p>
    <w:p w:rsidR="00694556" w:rsidRDefault="000F162D" w:rsidP="000F162D">
      <w:pPr>
        <w:spacing w:line="360" w:lineRule="auto"/>
        <w:jc w:val="both"/>
        <w:rPr>
          <w:rFonts w:ascii="Arial" w:hAnsi="Arial"/>
          <w:noProof w:val="0"/>
          <w:rtl/>
        </w:rPr>
      </w:pPr>
      <w:r>
        <w:rPr>
          <w:rFonts w:ascii="Arial" w:hAnsi="Arial" w:hint="cs"/>
          <w:noProof w:val="0"/>
          <w:rtl/>
        </w:rPr>
        <w:t xml:space="preserve">אם כן, </w:t>
      </w:r>
      <w:r w:rsidR="00E12406">
        <w:rPr>
          <w:rFonts w:ascii="Arial" w:hAnsi="Arial" w:hint="cs"/>
          <w:noProof w:val="0"/>
          <w:rtl/>
        </w:rPr>
        <w:t>ה</w:t>
      </w:r>
      <w:r w:rsidR="00743091">
        <w:rPr>
          <w:rFonts w:ascii="Arial" w:hAnsi="Arial" w:hint="cs"/>
          <w:noProof w:val="0"/>
          <w:rtl/>
        </w:rPr>
        <w:t xml:space="preserve">בקשה </w:t>
      </w:r>
      <w:r w:rsidR="00E12406">
        <w:rPr>
          <w:rFonts w:ascii="Arial" w:hAnsi="Arial" w:hint="cs"/>
          <w:noProof w:val="0"/>
          <w:rtl/>
        </w:rPr>
        <w:t xml:space="preserve">שבפניי היא בקשה </w:t>
      </w:r>
      <w:r w:rsidR="00743091">
        <w:rPr>
          <w:rFonts w:ascii="Arial" w:hAnsi="Arial" w:hint="cs"/>
          <w:noProof w:val="0"/>
          <w:rtl/>
        </w:rPr>
        <w:t xml:space="preserve">לקיום צוואת המנוחה, 15/08/2019 שהוגשה על ידי המשיבים </w:t>
      </w:r>
      <w:r w:rsidR="00CF0A60">
        <w:rPr>
          <w:rFonts w:ascii="Arial" w:hAnsi="Arial" w:hint="cs"/>
          <w:noProof w:val="0"/>
          <w:rtl/>
        </w:rPr>
        <w:t>(</w:t>
      </w:r>
      <w:r w:rsidR="00AF3A9E">
        <w:rPr>
          <w:rFonts w:ascii="Arial" w:hAnsi="Arial" w:hint="cs"/>
          <w:noProof w:val="0"/>
          <w:rtl/>
        </w:rPr>
        <w:t xml:space="preserve">אמה, </w:t>
      </w:r>
      <w:r w:rsidR="00CF0A60">
        <w:rPr>
          <w:rFonts w:ascii="Arial" w:hAnsi="Arial" w:hint="cs"/>
          <w:noProof w:val="0"/>
          <w:rtl/>
        </w:rPr>
        <w:t>אחיה</w:t>
      </w:r>
      <w:r w:rsidR="00B44995">
        <w:rPr>
          <w:rFonts w:ascii="Arial" w:hAnsi="Arial" w:hint="cs"/>
          <w:noProof w:val="0"/>
          <w:rtl/>
        </w:rPr>
        <w:t>, דודתה</w:t>
      </w:r>
      <w:r w:rsidR="00CF0A60">
        <w:rPr>
          <w:rFonts w:ascii="Arial" w:hAnsi="Arial" w:hint="cs"/>
          <w:noProof w:val="0"/>
          <w:rtl/>
        </w:rPr>
        <w:t xml:space="preserve"> ואחייניה של המנוחה) </w:t>
      </w:r>
      <w:r w:rsidR="00743091">
        <w:rPr>
          <w:rFonts w:ascii="Arial" w:hAnsi="Arial" w:hint="cs"/>
          <w:noProof w:val="0"/>
          <w:rtl/>
        </w:rPr>
        <w:t>ובקשה להתנגדות לקיום</w:t>
      </w:r>
      <w:r w:rsidR="00F818F6">
        <w:rPr>
          <w:rFonts w:ascii="Arial" w:hAnsi="Arial" w:hint="cs"/>
          <w:noProof w:val="0"/>
          <w:rtl/>
        </w:rPr>
        <w:t xml:space="preserve"> הצוואה שהוגשה על ידי המתנגדת</w:t>
      </w:r>
      <w:r w:rsidR="00743091">
        <w:rPr>
          <w:rFonts w:ascii="Arial" w:hAnsi="Arial" w:hint="cs"/>
          <w:noProof w:val="0"/>
          <w:rtl/>
        </w:rPr>
        <w:t>, בתה היחידה של המנוחה.</w:t>
      </w:r>
      <w:r w:rsidR="00AF3A9E">
        <w:rPr>
          <w:rFonts w:ascii="Arial" w:hAnsi="Arial" w:hint="cs"/>
          <w:noProof w:val="0"/>
          <w:rtl/>
        </w:rPr>
        <w:t xml:space="preserve"> </w:t>
      </w:r>
    </w:p>
    <w:p w:rsidR="00CF0A60" w:rsidRDefault="00CF0A60">
      <w:pPr>
        <w:spacing w:line="360" w:lineRule="auto"/>
        <w:jc w:val="both"/>
        <w:rPr>
          <w:rFonts w:ascii="Arial" w:hAnsi="Arial"/>
          <w:noProof w:val="0"/>
          <w:rtl/>
        </w:rPr>
      </w:pPr>
    </w:p>
    <w:p w:rsidR="00CF0A60" w:rsidRPr="003D3DD0" w:rsidRDefault="00CF0A60" w:rsidP="00CF0A60">
      <w:pPr>
        <w:pStyle w:val="ad"/>
        <w:numPr>
          <w:ilvl w:val="0"/>
          <w:numId w:val="1"/>
        </w:numPr>
        <w:spacing w:line="360" w:lineRule="auto"/>
        <w:jc w:val="both"/>
        <w:rPr>
          <w:rFonts w:ascii="Arial" w:hAnsi="Arial"/>
          <w:noProof w:val="0"/>
          <w:sz w:val="28"/>
          <w:szCs w:val="28"/>
          <w:u w:val="double"/>
        </w:rPr>
      </w:pPr>
      <w:r w:rsidRPr="003D3DD0">
        <w:rPr>
          <w:rFonts w:ascii="Arial" w:hAnsi="Arial" w:hint="cs"/>
          <w:b/>
          <w:bCs/>
          <w:noProof w:val="0"/>
          <w:sz w:val="28"/>
          <w:szCs w:val="28"/>
          <w:u w:val="double"/>
          <w:rtl/>
        </w:rPr>
        <w:t>רקע ועובדות שאינן במחלוקת</w:t>
      </w:r>
    </w:p>
    <w:p w:rsidR="00CF0A60" w:rsidRDefault="00CF0A60" w:rsidP="00CF0A60">
      <w:pPr>
        <w:pStyle w:val="ad"/>
        <w:spacing w:line="360" w:lineRule="auto"/>
        <w:jc w:val="both"/>
        <w:rPr>
          <w:rFonts w:ascii="Arial" w:hAnsi="Arial"/>
          <w:b/>
          <w:bCs/>
          <w:noProof w:val="0"/>
          <w:u w:val="single"/>
          <w:rtl/>
        </w:rPr>
      </w:pPr>
    </w:p>
    <w:p w:rsidR="00C6092D" w:rsidRDefault="0064259F" w:rsidP="007D6F26">
      <w:pPr>
        <w:pStyle w:val="ad"/>
        <w:numPr>
          <w:ilvl w:val="0"/>
          <w:numId w:val="3"/>
        </w:numPr>
        <w:spacing w:line="360" w:lineRule="auto"/>
        <w:jc w:val="both"/>
        <w:rPr>
          <w:rFonts w:ascii="Arial" w:hAnsi="Arial"/>
          <w:noProof w:val="0"/>
        </w:rPr>
      </w:pPr>
      <w:r>
        <w:rPr>
          <w:rFonts w:ascii="Arial" w:hAnsi="Arial" w:hint="cs"/>
          <w:noProof w:val="0"/>
          <w:rtl/>
        </w:rPr>
        <w:t xml:space="preserve">המנוחה, ילידת שנת 1975, </w:t>
      </w:r>
      <w:r w:rsidR="00C6092D">
        <w:rPr>
          <w:rFonts w:ascii="Arial" w:hAnsi="Arial" w:hint="cs"/>
          <w:noProof w:val="0"/>
          <w:rtl/>
        </w:rPr>
        <w:t>בתה השנייה של המשיבה 1 (להלן: "</w:t>
      </w:r>
      <w:r w:rsidR="00C6092D">
        <w:rPr>
          <w:rFonts w:ascii="Arial" w:hAnsi="Arial" w:hint="cs"/>
          <w:b/>
          <w:bCs/>
          <w:noProof w:val="0"/>
          <w:rtl/>
        </w:rPr>
        <w:t>המשיבה"</w:t>
      </w:r>
      <w:r w:rsidR="00C6092D">
        <w:rPr>
          <w:rFonts w:ascii="Arial" w:hAnsi="Arial" w:hint="cs"/>
          <w:noProof w:val="0"/>
          <w:rtl/>
        </w:rPr>
        <w:t>), מתוך ארבעת ילדיה, הי</w:t>
      </w:r>
      <w:r w:rsidR="00F818F6">
        <w:rPr>
          <w:rFonts w:ascii="Arial" w:hAnsi="Arial" w:hint="cs"/>
          <w:noProof w:val="0"/>
          <w:rtl/>
        </w:rPr>
        <w:t xml:space="preserve">א אמה של המבקשת, דודתם של המשיבים </w:t>
      </w:r>
      <w:r w:rsidR="007D6F26">
        <w:rPr>
          <w:rFonts w:ascii="Arial" w:hAnsi="Arial" w:hint="cs"/>
          <w:noProof w:val="0"/>
          <w:rtl/>
        </w:rPr>
        <w:t>2-5, אחייניתה של המשיבה 6</w:t>
      </w:r>
      <w:r w:rsidR="00F818F6">
        <w:rPr>
          <w:rFonts w:ascii="Arial" w:hAnsi="Arial" w:hint="cs"/>
          <w:noProof w:val="0"/>
          <w:rtl/>
        </w:rPr>
        <w:t xml:space="preserve"> ואחות המשיב</w:t>
      </w:r>
      <w:r w:rsidR="00C6092D">
        <w:rPr>
          <w:rFonts w:ascii="Arial" w:hAnsi="Arial" w:hint="cs"/>
          <w:noProof w:val="0"/>
          <w:rtl/>
        </w:rPr>
        <w:t xml:space="preserve"> 7.</w:t>
      </w:r>
    </w:p>
    <w:p w:rsidR="00C6092D" w:rsidRDefault="00C6092D" w:rsidP="00C6092D">
      <w:pPr>
        <w:pStyle w:val="ad"/>
        <w:spacing w:line="360" w:lineRule="auto"/>
        <w:jc w:val="both"/>
        <w:rPr>
          <w:rFonts w:ascii="Arial" w:hAnsi="Arial"/>
          <w:noProof w:val="0"/>
        </w:rPr>
      </w:pPr>
    </w:p>
    <w:p w:rsidR="00F818F6" w:rsidRDefault="00C6092D" w:rsidP="0064259F">
      <w:pPr>
        <w:pStyle w:val="ad"/>
        <w:numPr>
          <w:ilvl w:val="0"/>
          <w:numId w:val="3"/>
        </w:numPr>
        <w:spacing w:line="360" w:lineRule="auto"/>
        <w:jc w:val="both"/>
        <w:rPr>
          <w:rFonts w:ascii="Arial" w:hAnsi="Arial"/>
          <w:noProof w:val="0"/>
        </w:rPr>
      </w:pPr>
      <w:r>
        <w:rPr>
          <w:rFonts w:ascii="Arial" w:hAnsi="Arial" w:hint="cs"/>
          <w:noProof w:val="0"/>
          <w:rtl/>
        </w:rPr>
        <w:t xml:space="preserve">המנוחה </w:t>
      </w:r>
      <w:r w:rsidR="00F818F6">
        <w:rPr>
          <w:rFonts w:ascii="Arial" w:hAnsi="Arial" w:hint="cs"/>
          <w:noProof w:val="0"/>
          <w:rtl/>
        </w:rPr>
        <w:t>נשאה לאבי המתנגדת בשנת 1998 והם התגרשו בשנת 2000. לאחר גירושיהם, חזרו המנוחה ואבי המתנגדת</w:t>
      </w:r>
      <w:r w:rsidR="00750696">
        <w:rPr>
          <w:rFonts w:ascii="Arial" w:hAnsi="Arial" w:hint="cs"/>
          <w:noProof w:val="0"/>
          <w:rtl/>
        </w:rPr>
        <w:t xml:space="preserve"> (להלן: </w:t>
      </w:r>
      <w:r w:rsidR="00750696">
        <w:rPr>
          <w:rFonts w:ascii="Arial" w:hAnsi="Arial" w:hint="cs"/>
          <w:b/>
          <w:bCs/>
          <w:noProof w:val="0"/>
          <w:rtl/>
        </w:rPr>
        <w:t xml:space="preserve">"אבי המתנגדת" </w:t>
      </w:r>
      <w:r w:rsidR="00750696">
        <w:rPr>
          <w:rFonts w:ascii="Arial" w:hAnsi="Arial" w:hint="cs"/>
          <w:noProof w:val="0"/>
          <w:rtl/>
        </w:rPr>
        <w:t>ו/או  "</w:t>
      </w:r>
      <w:r w:rsidR="00750696">
        <w:rPr>
          <w:rFonts w:ascii="Arial" w:hAnsi="Arial" w:hint="cs"/>
          <w:b/>
          <w:bCs/>
          <w:noProof w:val="0"/>
          <w:rtl/>
        </w:rPr>
        <w:t>האב"</w:t>
      </w:r>
      <w:r w:rsidR="00750696">
        <w:rPr>
          <w:rFonts w:ascii="Arial" w:hAnsi="Arial" w:hint="cs"/>
          <w:noProof w:val="0"/>
          <w:rtl/>
        </w:rPr>
        <w:t>)</w:t>
      </w:r>
      <w:r w:rsidR="00F818F6">
        <w:rPr>
          <w:rFonts w:ascii="Arial" w:hAnsi="Arial" w:hint="cs"/>
          <w:noProof w:val="0"/>
          <w:rtl/>
        </w:rPr>
        <w:t xml:space="preserve"> להיות בקשר זוגי שכתוצאה ממנו נולדה המתנגדת ילידת ספטמבר 2001.</w:t>
      </w:r>
    </w:p>
    <w:p w:rsidR="00F818F6" w:rsidRPr="00F818F6" w:rsidRDefault="00F818F6" w:rsidP="00F818F6">
      <w:pPr>
        <w:pStyle w:val="ad"/>
        <w:rPr>
          <w:rFonts w:ascii="Arial" w:hAnsi="Arial"/>
          <w:noProof w:val="0"/>
          <w:rtl/>
        </w:rPr>
      </w:pPr>
    </w:p>
    <w:p w:rsidR="00637E15" w:rsidRDefault="00F818F6" w:rsidP="0064259F">
      <w:pPr>
        <w:pStyle w:val="ad"/>
        <w:numPr>
          <w:ilvl w:val="0"/>
          <w:numId w:val="3"/>
        </w:numPr>
        <w:spacing w:line="360" w:lineRule="auto"/>
        <w:jc w:val="both"/>
        <w:rPr>
          <w:rFonts w:ascii="Arial" w:hAnsi="Arial"/>
          <w:noProof w:val="0"/>
        </w:rPr>
      </w:pPr>
      <w:r>
        <w:rPr>
          <w:rFonts w:ascii="Arial" w:hAnsi="Arial" w:hint="cs"/>
          <w:noProof w:val="0"/>
          <w:rtl/>
        </w:rPr>
        <w:t>בין המנוחה לבין אבי המתנגדת נחתם הסכם גירושין, מזונות ו</w:t>
      </w:r>
      <w:r w:rsidR="00637E15">
        <w:rPr>
          <w:rFonts w:ascii="Arial" w:hAnsi="Arial" w:hint="cs"/>
          <w:noProof w:val="0"/>
          <w:rtl/>
        </w:rPr>
        <w:t xml:space="preserve">משמורת אשר קיבל תוקף של פסק דין ביום 15/10/2002 בפני כבוד השופטת המנוחה שרית גולן בו הוסכם כי המתנגדת תישאר בחזקת אמה עד הגיעה לגיל 18; נקבעו זמני שהות לאב פעמיים בשבוע בשעות אחר </w:t>
      </w:r>
      <w:r w:rsidR="00637E15">
        <w:rPr>
          <w:rFonts w:ascii="Arial" w:hAnsi="Arial" w:hint="cs"/>
          <w:noProof w:val="0"/>
          <w:rtl/>
        </w:rPr>
        <w:lastRenderedPageBreak/>
        <w:t xml:space="preserve">הצהריים וסופי שבוע לסירוגין. עוד נקבע כי האב יישא במזונות המתנגדת בסך של 1,300 ₪ בצירוף מחצית הוצאות רפואיות חריגות. </w:t>
      </w:r>
    </w:p>
    <w:p w:rsidR="00637E15" w:rsidRPr="00637E15" w:rsidRDefault="00637E15" w:rsidP="00637E15">
      <w:pPr>
        <w:pStyle w:val="ad"/>
        <w:rPr>
          <w:rFonts w:ascii="Arial" w:hAnsi="Arial"/>
          <w:noProof w:val="0"/>
          <w:rtl/>
        </w:rPr>
      </w:pPr>
    </w:p>
    <w:p w:rsidR="00A42706" w:rsidRDefault="00637E15" w:rsidP="0064259F">
      <w:pPr>
        <w:pStyle w:val="ad"/>
        <w:numPr>
          <w:ilvl w:val="0"/>
          <w:numId w:val="3"/>
        </w:numPr>
        <w:spacing w:line="360" w:lineRule="auto"/>
        <w:jc w:val="both"/>
        <w:rPr>
          <w:rFonts w:ascii="Arial" w:hAnsi="Arial"/>
          <w:noProof w:val="0"/>
        </w:rPr>
      </w:pPr>
      <w:r>
        <w:rPr>
          <w:rFonts w:ascii="Arial" w:hAnsi="Arial" w:hint="cs"/>
          <w:noProof w:val="0"/>
          <w:rtl/>
        </w:rPr>
        <w:t xml:space="preserve">ביום 19/01/2015 </w:t>
      </w:r>
      <w:r w:rsidR="00A42706">
        <w:rPr>
          <w:rFonts w:ascii="Arial" w:hAnsi="Arial" w:hint="cs"/>
          <w:noProof w:val="0"/>
          <w:rtl/>
        </w:rPr>
        <w:t>הגישו המנוחה ואבי המשיבה הסכם חיים משותפים אשר הסדיר יחסי הממון ביניהם וממנו עולה כי ניהלו חיים משותפים וההסכם אושר על ידי בתיק 38009-01-15 ביום 02/02/2015.</w:t>
      </w:r>
    </w:p>
    <w:p w:rsidR="00A42706" w:rsidRPr="00A42706" w:rsidRDefault="00A42706" w:rsidP="00A42706">
      <w:pPr>
        <w:pStyle w:val="ad"/>
        <w:rPr>
          <w:rFonts w:ascii="Arial" w:hAnsi="Arial"/>
          <w:noProof w:val="0"/>
          <w:rtl/>
        </w:rPr>
      </w:pPr>
    </w:p>
    <w:p w:rsidR="00CF0A60" w:rsidRDefault="00A42706" w:rsidP="00A42706">
      <w:pPr>
        <w:pStyle w:val="ad"/>
        <w:numPr>
          <w:ilvl w:val="0"/>
          <w:numId w:val="3"/>
        </w:numPr>
        <w:spacing w:line="360" w:lineRule="auto"/>
        <w:jc w:val="both"/>
        <w:rPr>
          <w:rFonts w:ascii="Arial" w:hAnsi="Arial"/>
          <w:noProof w:val="0"/>
        </w:rPr>
      </w:pPr>
      <w:r>
        <w:rPr>
          <w:rFonts w:ascii="Arial" w:hAnsi="Arial" w:hint="cs"/>
          <w:noProof w:val="0"/>
          <w:rtl/>
        </w:rPr>
        <w:t xml:space="preserve">במהלך </w:t>
      </w:r>
      <w:r w:rsidR="0064259F">
        <w:rPr>
          <w:rFonts w:ascii="Arial" w:hAnsi="Arial" w:hint="cs"/>
          <w:noProof w:val="0"/>
          <w:rtl/>
        </w:rPr>
        <w:t xml:space="preserve">ינואר 2016 </w:t>
      </w:r>
      <w:r>
        <w:rPr>
          <w:rFonts w:ascii="Arial" w:hAnsi="Arial" w:hint="cs"/>
          <w:noProof w:val="0"/>
          <w:rtl/>
        </w:rPr>
        <w:t xml:space="preserve">אובחנה המנוחה </w:t>
      </w:r>
      <w:r w:rsidR="0031281A">
        <w:rPr>
          <w:rFonts w:ascii="Arial" w:hAnsi="Arial" w:hint="cs"/>
          <w:noProof w:val="0"/>
          <w:rtl/>
        </w:rPr>
        <w:t xml:space="preserve">עם סרטן השד </w:t>
      </w:r>
      <w:r w:rsidR="0064259F">
        <w:rPr>
          <w:rFonts w:ascii="Arial" w:hAnsi="Arial" w:hint="cs"/>
          <w:noProof w:val="0"/>
          <w:rtl/>
        </w:rPr>
        <w:t xml:space="preserve">לאחר </w:t>
      </w:r>
      <w:proofErr w:type="spellStart"/>
      <w:r w:rsidR="0031281A">
        <w:rPr>
          <w:rFonts w:ascii="Arial" w:hAnsi="Arial" w:hint="cs"/>
          <w:noProof w:val="0"/>
          <w:rtl/>
        </w:rPr>
        <w:t>האיבחון</w:t>
      </w:r>
      <w:proofErr w:type="spellEnd"/>
      <w:r w:rsidR="0031281A">
        <w:rPr>
          <w:rFonts w:ascii="Arial" w:hAnsi="Arial" w:hint="cs"/>
          <w:noProof w:val="0"/>
          <w:rtl/>
        </w:rPr>
        <w:t xml:space="preserve"> </w:t>
      </w:r>
      <w:r w:rsidR="0064259F">
        <w:rPr>
          <w:rFonts w:ascii="Arial" w:hAnsi="Arial" w:hint="cs"/>
          <w:noProof w:val="0"/>
          <w:rtl/>
        </w:rPr>
        <w:t xml:space="preserve">עברה </w:t>
      </w:r>
      <w:proofErr w:type="spellStart"/>
      <w:r w:rsidR="0064259F">
        <w:rPr>
          <w:rFonts w:ascii="Arial" w:hAnsi="Arial" w:hint="cs"/>
          <w:noProof w:val="0"/>
          <w:rtl/>
        </w:rPr>
        <w:t>למפקטומיה</w:t>
      </w:r>
      <w:proofErr w:type="spellEnd"/>
      <w:r w:rsidR="0064259F">
        <w:rPr>
          <w:rFonts w:ascii="Arial" w:hAnsi="Arial" w:hint="cs"/>
          <w:noProof w:val="0"/>
          <w:rtl/>
        </w:rPr>
        <w:t xml:space="preserve"> (ניתוח להסרת הגידול)</w:t>
      </w:r>
      <w:r w:rsidR="0031281A">
        <w:rPr>
          <w:rFonts w:ascii="Arial" w:hAnsi="Arial" w:hint="cs"/>
          <w:noProof w:val="0"/>
          <w:rtl/>
        </w:rPr>
        <w:t>. לאחר הניתוח קבלה טיפול כ</w:t>
      </w:r>
      <w:r w:rsidR="003C1C8B">
        <w:rPr>
          <w:rFonts w:ascii="Arial" w:hAnsi="Arial" w:hint="cs"/>
          <w:noProof w:val="0"/>
          <w:rtl/>
        </w:rPr>
        <w:t>י</w:t>
      </w:r>
      <w:r w:rsidR="0031281A">
        <w:rPr>
          <w:rFonts w:ascii="Arial" w:hAnsi="Arial" w:hint="cs"/>
          <w:noProof w:val="0"/>
          <w:rtl/>
        </w:rPr>
        <w:t xml:space="preserve">מותרפי </w:t>
      </w:r>
      <w:r w:rsidR="003C1C8B">
        <w:rPr>
          <w:rFonts w:ascii="Arial" w:hAnsi="Arial" w:hint="cs"/>
          <w:noProof w:val="0"/>
          <w:rtl/>
        </w:rPr>
        <w:t>ו</w:t>
      </w:r>
      <w:r w:rsidR="0031281A">
        <w:rPr>
          <w:rFonts w:ascii="Arial" w:hAnsi="Arial" w:hint="cs"/>
          <w:noProof w:val="0"/>
          <w:rtl/>
        </w:rPr>
        <w:t>ביולוגי עד מאי 2016 וב</w:t>
      </w:r>
      <w:r>
        <w:rPr>
          <w:rFonts w:ascii="Arial" w:hAnsi="Arial" w:hint="cs"/>
          <w:noProof w:val="0"/>
          <w:rtl/>
        </w:rPr>
        <w:t>ה</w:t>
      </w:r>
      <w:r w:rsidR="0031281A">
        <w:rPr>
          <w:rFonts w:ascii="Arial" w:hAnsi="Arial" w:hint="cs"/>
          <w:noProof w:val="0"/>
          <w:rtl/>
        </w:rPr>
        <w:t>משך, עד ספטמבר 2017 קבלה טיפולים ביולוגיים.</w:t>
      </w:r>
    </w:p>
    <w:p w:rsidR="00A42706" w:rsidRPr="00A42706" w:rsidRDefault="00A42706" w:rsidP="00A42706">
      <w:pPr>
        <w:pStyle w:val="ad"/>
        <w:rPr>
          <w:rFonts w:ascii="Arial" w:hAnsi="Arial"/>
          <w:noProof w:val="0"/>
          <w:rtl/>
        </w:rPr>
      </w:pPr>
    </w:p>
    <w:p w:rsidR="0031281A" w:rsidRDefault="00A42706" w:rsidP="0038162F">
      <w:pPr>
        <w:pStyle w:val="ad"/>
        <w:numPr>
          <w:ilvl w:val="0"/>
          <w:numId w:val="3"/>
        </w:numPr>
        <w:spacing w:line="360" w:lineRule="auto"/>
        <w:jc w:val="both"/>
        <w:rPr>
          <w:rFonts w:ascii="Arial" w:hAnsi="Arial"/>
          <w:noProof w:val="0"/>
        </w:rPr>
      </w:pPr>
      <w:r w:rsidRPr="00CF51D2">
        <w:rPr>
          <w:rFonts w:ascii="Arial" w:hAnsi="Arial" w:hint="cs"/>
          <w:noProof w:val="0"/>
          <w:rtl/>
        </w:rPr>
        <w:t>ביום 20/02/2016 הגיש אבי המתנגדת בקשה ליישוב סכסוך לבית המשפט בתיק י"ס 41657</w:t>
      </w:r>
      <w:r w:rsidR="00CF51D2">
        <w:rPr>
          <w:rFonts w:ascii="Arial" w:hAnsi="Arial" w:hint="cs"/>
          <w:noProof w:val="0"/>
          <w:rtl/>
        </w:rPr>
        <w:t xml:space="preserve">-12-16 ובמסגרתה </w:t>
      </w:r>
      <w:r w:rsidR="00BB3C8B" w:rsidRPr="00CF51D2">
        <w:rPr>
          <w:rFonts w:ascii="Arial" w:hAnsi="Arial" w:hint="cs"/>
          <w:noProof w:val="0"/>
          <w:rtl/>
        </w:rPr>
        <w:t>טען כי הוא והמנוחה חזרו לחיו</w:t>
      </w:r>
      <w:r w:rsidR="003C1C8B">
        <w:rPr>
          <w:rFonts w:ascii="Arial" w:hAnsi="Arial" w:hint="cs"/>
          <w:noProof w:val="0"/>
          <w:rtl/>
        </w:rPr>
        <w:t xml:space="preserve">ת יחד בביתה בשנת 2014, </w:t>
      </w:r>
      <w:r w:rsidR="00BB3C8B" w:rsidRPr="00CF51D2">
        <w:rPr>
          <w:rFonts w:ascii="Arial" w:hAnsi="Arial" w:hint="cs"/>
          <w:noProof w:val="0"/>
          <w:rtl/>
        </w:rPr>
        <w:t xml:space="preserve">היא חלתה בסרטן במהלך דצמבר 2015 </w:t>
      </w:r>
      <w:r w:rsidR="003C1C8B">
        <w:rPr>
          <w:rFonts w:ascii="Arial" w:hAnsi="Arial" w:hint="cs"/>
          <w:noProof w:val="0"/>
          <w:rtl/>
        </w:rPr>
        <w:t xml:space="preserve">והם החליטו להיפרד בפברואר 2016. עוד נטען כי </w:t>
      </w:r>
      <w:r w:rsidR="00BB3C8B" w:rsidRPr="00CF51D2">
        <w:rPr>
          <w:rFonts w:ascii="Arial" w:hAnsi="Arial" w:hint="cs"/>
          <w:noProof w:val="0"/>
          <w:rtl/>
        </w:rPr>
        <w:t>הוא יצא מביתה ואמה (המשיבה) עברה לה</w:t>
      </w:r>
      <w:r w:rsidR="003C1C8B">
        <w:rPr>
          <w:rFonts w:ascii="Arial" w:hAnsi="Arial" w:hint="cs"/>
          <w:noProof w:val="0"/>
          <w:rtl/>
        </w:rPr>
        <w:t xml:space="preserve">תגורר עמה ועם המתנגדת. לטענתו, </w:t>
      </w:r>
      <w:r w:rsidR="00BB3C8B" w:rsidRPr="00CF51D2">
        <w:rPr>
          <w:rFonts w:ascii="Arial" w:hAnsi="Arial" w:hint="cs"/>
          <w:noProof w:val="0"/>
          <w:rtl/>
        </w:rPr>
        <w:t xml:space="preserve">לאחר שהמנוחה ואמה הפעילו כנגד המתנגדת אלימות פיזית קשה, הן סלקו את המתנגדת מבית המנוחה והיא עברה להתגורר עמו באפריל 2016 ולאחר מכן עברה לפנימיית 'כנות' והוא </w:t>
      </w:r>
      <w:r w:rsidR="003C1C8B">
        <w:rPr>
          <w:rFonts w:ascii="Arial" w:hAnsi="Arial" w:hint="cs"/>
          <w:noProof w:val="0"/>
          <w:rtl/>
        </w:rPr>
        <w:t>ה</w:t>
      </w:r>
      <w:r w:rsidR="00BB3C8B" w:rsidRPr="00CF51D2">
        <w:rPr>
          <w:rFonts w:ascii="Arial" w:hAnsi="Arial" w:hint="cs"/>
          <w:noProof w:val="0"/>
          <w:rtl/>
        </w:rPr>
        <w:t xml:space="preserve">דואג לכל מחסורה של המתנגדת. משכך, עתר להורות על הפסקת חיובו במזונות המתנגדת </w:t>
      </w:r>
      <w:proofErr w:type="spellStart"/>
      <w:r w:rsidR="00BB3C8B" w:rsidRPr="00CF51D2">
        <w:rPr>
          <w:rFonts w:ascii="Arial" w:hAnsi="Arial" w:hint="cs"/>
          <w:noProof w:val="0"/>
          <w:rtl/>
        </w:rPr>
        <w:t>שהיתה</w:t>
      </w:r>
      <w:proofErr w:type="spellEnd"/>
      <w:r w:rsidR="00BB3C8B" w:rsidRPr="00CF51D2">
        <w:rPr>
          <w:rFonts w:ascii="Arial" w:hAnsi="Arial" w:hint="cs"/>
          <w:noProof w:val="0"/>
          <w:rtl/>
        </w:rPr>
        <w:t xml:space="preserve"> באותה העת כבת </w:t>
      </w:r>
      <w:r w:rsidR="00CF51D2" w:rsidRPr="00CF51D2">
        <w:rPr>
          <w:rFonts w:ascii="Arial" w:hAnsi="Arial" w:hint="cs"/>
          <w:noProof w:val="0"/>
          <w:rtl/>
        </w:rPr>
        <w:t>15 לערך. משלא התקבלה תגובת המנוחה, הופסק חיובו האב במזונות המתנגדת מיום 03/01/2017.</w:t>
      </w:r>
      <w:r w:rsidR="003C1C8B">
        <w:rPr>
          <w:rFonts w:ascii="Arial" w:hAnsi="Arial" w:hint="cs"/>
          <w:noProof w:val="0"/>
          <w:rtl/>
        </w:rPr>
        <w:t xml:space="preserve"> בקשה שהוגשה ביום 29/01/2017 לביטול ההחלטה נדחתה שעה שלא צורף לה תצהיר המנוחה.</w:t>
      </w:r>
      <w:r w:rsidR="0038162F">
        <w:rPr>
          <w:rFonts w:ascii="Arial" w:hAnsi="Arial" w:hint="cs"/>
          <w:noProof w:val="0"/>
          <w:rtl/>
        </w:rPr>
        <w:t xml:space="preserve"> פגישת </w:t>
      </w:r>
      <w:proofErr w:type="spellStart"/>
      <w:r w:rsidR="0038162F">
        <w:rPr>
          <w:rFonts w:ascii="Arial" w:hAnsi="Arial" w:hint="cs"/>
          <w:noProof w:val="0"/>
          <w:rtl/>
        </w:rPr>
        <w:t>מהו"ת</w:t>
      </w:r>
      <w:proofErr w:type="spellEnd"/>
      <w:r w:rsidR="0038162F">
        <w:rPr>
          <w:rFonts w:ascii="Arial" w:hAnsi="Arial" w:hint="cs"/>
          <w:noProof w:val="0"/>
          <w:rtl/>
        </w:rPr>
        <w:t xml:space="preserve"> התקיימה בתיק ביום 31/01/2017 ותיק ישוב הסכסוך נסגר לאחר שהמנוחה ואבי המתנגדת לא הגיעו להסכמות. המתנגדת לא חזרה מאז לבית אמה המנוחה ואף התגוררה שלוש שנים בפנימייה.</w:t>
      </w:r>
    </w:p>
    <w:p w:rsidR="00CF51D2" w:rsidRPr="0038162F" w:rsidRDefault="00CF51D2" w:rsidP="00CF51D2">
      <w:pPr>
        <w:spacing w:line="360" w:lineRule="auto"/>
        <w:jc w:val="both"/>
        <w:rPr>
          <w:rFonts w:ascii="Arial" w:hAnsi="Arial"/>
          <w:noProof w:val="0"/>
        </w:rPr>
      </w:pPr>
    </w:p>
    <w:p w:rsidR="0031281A" w:rsidRDefault="00CF51D2" w:rsidP="00CF51D2">
      <w:pPr>
        <w:pStyle w:val="ad"/>
        <w:numPr>
          <w:ilvl w:val="0"/>
          <w:numId w:val="3"/>
        </w:numPr>
        <w:spacing w:line="360" w:lineRule="auto"/>
        <w:jc w:val="both"/>
        <w:rPr>
          <w:rFonts w:ascii="Arial" w:hAnsi="Arial"/>
          <w:noProof w:val="0"/>
        </w:rPr>
      </w:pPr>
      <w:r>
        <w:rPr>
          <w:rFonts w:ascii="Arial" w:hAnsi="Arial" w:hint="cs"/>
          <w:noProof w:val="0"/>
          <w:rtl/>
        </w:rPr>
        <w:t xml:space="preserve">בהתייחס למצבה הבריאותי של המנוחה, הרי  </w:t>
      </w:r>
      <w:r w:rsidR="0031281A">
        <w:rPr>
          <w:rFonts w:ascii="Arial" w:hAnsi="Arial" w:hint="cs"/>
          <w:noProof w:val="0"/>
          <w:rtl/>
        </w:rPr>
        <w:t xml:space="preserve">שבנובמבר 2017 הופיעו לה כאבי ראש, חולשה ביד שמאל; </w:t>
      </w:r>
      <w:proofErr w:type="spellStart"/>
      <w:r w:rsidR="0031281A">
        <w:rPr>
          <w:rFonts w:ascii="Arial" w:hAnsi="Arial" w:hint="cs"/>
          <w:noProof w:val="0"/>
          <w:rtl/>
        </w:rPr>
        <w:t>פמיאליס</w:t>
      </w:r>
      <w:proofErr w:type="spellEnd"/>
      <w:r w:rsidR="0031281A">
        <w:rPr>
          <w:rFonts w:ascii="Arial" w:hAnsi="Arial" w:hint="cs"/>
          <w:noProof w:val="0"/>
          <w:rtl/>
        </w:rPr>
        <w:t xml:space="preserve"> בשמאל וירידה בריכוז ובזיכרון ותחושת בלבול</w:t>
      </w:r>
      <w:r>
        <w:rPr>
          <w:rFonts w:ascii="Arial" w:hAnsi="Arial" w:hint="cs"/>
          <w:noProof w:val="0"/>
          <w:rtl/>
        </w:rPr>
        <w:t xml:space="preserve"> במילים והיא</w:t>
      </w:r>
      <w:r w:rsidR="0031281A">
        <w:rPr>
          <w:rFonts w:ascii="Arial" w:hAnsi="Arial" w:hint="cs"/>
          <w:noProof w:val="0"/>
          <w:rtl/>
        </w:rPr>
        <w:t xml:space="preserve"> אובחנה</w:t>
      </w:r>
      <w:r w:rsidR="00653862">
        <w:rPr>
          <w:rFonts w:ascii="Arial" w:hAnsi="Arial" w:hint="cs"/>
          <w:noProof w:val="0"/>
          <w:rtl/>
        </w:rPr>
        <w:t xml:space="preserve"> כסובלת מגרורות סרטן בראש. המנוחה </w:t>
      </w:r>
      <w:r w:rsidR="008375CD">
        <w:rPr>
          <w:rFonts w:ascii="Arial" w:hAnsi="Arial" w:hint="cs"/>
          <w:noProof w:val="0"/>
          <w:rtl/>
        </w:rPr>
        <w:t>אושפזה במחלקה הנוירוכירורגית באיכיל</w:t>
      </w:r>
      <w:r w:rsidR="00681F10">
        <w:rPr>
          <w:rFonts w:ascii="Arial" w:hAnsi="Arial" w:hint="cs"/>
          <w:noProof w:val="0"/>
          <w:rtl/>
        </w:rPr>
        <w:t>וב בין התאריכים 04/12/2017-16/01/2018 ועברה ניתוח מוח ביום 04/12/2017.</w:t>
      </w:r>
    </w:p>
    <w:p w:rsidR="008832EC" w:rsidRPr="008832EC" w:rsidRDefault="008832EC" w:rsidP="008832EC">
      <w:pPr>
        <w:spacing w:line="360" w:lineRule="auto"/>
        <w:jc w:val="both"/>
        <w:rPr>
          <w:rFonts w:ascii="Arial" w:hAnsi="Arial"/>
          <w:noProof w:val="0"/>
        </w:rPr>
      </w:pPr>
    </w:p>
    <w:p w:rsidR="00681F10" w:rsidRDefault="00681F10" w:rsidP="00681F10">
      <w:pPr>
        <w:pStyle w:val="ad"/>
        <w:numPr>
          <w:ilvl w:val="0"/>
          <w:numId w:val="3"/>
        </w:numPr>
        <w:spacing w:line="360" w:lineRule="auto"/>
        <w:jc w:val="both"/>
        <w:rPr>
          <w:rFonts w:ascii="Arial" w:hAnsi="Arial"/>
          <w:noProof w:val="0"/>
        </w:rPr>
      </w:pPr>
      <w:r w:rsidRPr="00681F10">
        <w:rPr>
          <w:rFonts w:ascii="Arial" w:hAnsi="Arial" w:hint="cs"/>
          <w:noProof w:val="0"/>
          <w:rtl/>
        </w:rPr>
        <w:t>בינואר 2018 עברה המנוחה טיפול בקרינה לכל המוח שבסיומו סבלה מהגבלה תפקודית ואושפזה בבית החולים השיקומי 'רעות' בין התאריכים 16/01/2018-01/03/2018. עוד עברה המנוחה אשפוז ב'גול</w:t>
      </w:r>
      <w:r>
        <w:rPr>
          <w:rFonts w:ascii="Arial" w:hAnsi="Arial" w:hint="cs"/>
          <w:noProof w:val="0"/>
          <w:rtl/>
        </w:rPr>
        <w:t xml:space="preserve">דן </w:t>
      </w:r>
      <w:proofErr w:type="spellStart"/>
      <w:r>
        <w:rPr>
          <w:rFonts w:ascii="Arial" w:hAnsi="Arial" w:hint="cs"/>
          <w:noProof w:val="0"/>
          <w:rtl/>
        </w:rPr>
        <w:t>קייר</w:t>
      </w:r>
      <w:proofErr w:type="spellEnd"/>
      <w:r>
        <w:rPr>
          <w:rFonts w:ascii="Arial" w:hAnsi="Arial" w:hint="cs"/>
          <w:noProof w:val="0"/>
          <w:rtl/>
        </w:rPr>
        <w:t>' בין התאריכים 29/04/2018-15/05/2018 ולאחר מכן בין התאריכים 07/10/2018-06/12/2018.</w:t>
      </w:r>
    </w:p>
    <w:p w:rsidR="00681F10" w:rsidRPr="00681F10" w:rsidRDefault="00681F10" w:rsidP="00681F10">
      <w:pPr>
        <w:pStyle w:val="ad"/>
        <w:rPr>
          <w:rFonts w:ascii="Arial" w:hAnsi="Arial"/>
          <w:noProof w:val="0"/>
          <w:rtl/>
        </w:rPr>
      </w:pPr>
    </w:p>
    <w:p w:rsidR="00CF51D2" w:rsidRDefault="00681F10" w:rsidP="00681F10">
      <w:pPr>
        <w:pStyle w:val="ad"/>
        <w:numPr>
          <w:ilvl w:val="0"/>
          <w:numId w:val="3"/>
        </w:numPr>
        <w:spacing w:line="360" w:lineRule="auto"/>
        <w:jc w:val="both"/>
        <w:rPr>
          <w:rFonts w:ascii="Arial" w:hAnsi="Arial"/>
          <w:noProof w:val="0"/>
        </w:rPr>
      </w:pPr>
      <w:r>
        <w:rPr>
          <w:rFonts w:ascii="Arial" w:hAnsi="Arial" w:hint="cs"/>
          <w:noProof w:val="0"/>
          <w:rtl/>
        </w:rPr>
        <w:lastRenderedPageBreak/>
        <w:t>בינואר 20</w:t>
      </w:r>
      <w:r w:rsidR="0012039A">
        <w:rPr>
          <w:rFonts w:ascii="Arial" w:hAnsi="Arial" w:hint="cs"/>
          <w:noProof w:val="0"/>
          <w:rtl/>
        </w:rPr>
        <w:t xml:space="preserve">19 הודגמה </w:t>
      </w:r>
      <w:r w:rsidR="00CF51D2">
        <w:rPr>
          <w:rFonts w:ascii="Arial" w:hAnsi="Arial" w:hint="cs"/>
          <w:noProof w:val="0"/>
          <w:rtl/>
        </w:rPr>
        <w:t xml:space="preserve">אצל המנוחה </w:t>
      </w:r>
      <w:r w:rsidR="0038162F">
        <w:rPr>
          <w:rFonts w:ascii="Arial" w:hAnsi="Arial" w:hint="cs"/>
          <w:noProof w:val="0"/>
          <w:rtl/>
        </w:rPr>
        <w:t xml:space="preserve">הישנות גידול בגרעיני הבסיס והיא </w:t>
      </w:r>
      <w:r w:rsidR="0012039A">
        <w:rPr>
          <w:rFonts w:ascii="Arial" w:hAnsi="Arial" w:hint="cs"/>
          <w:noProof w:val="0"/>
          <w:rtl/>
        </w:rPr>
        <w:t xml:space="preserve">טופלה במרץ 2019 בהקרנות. </w:t>
      </w:r>
    </w:p>
    <w:p w:rsidR="00CF51D2" w:rsidRPr="00CF51D2" w:rsidRDefault="00CF51D2" w:rsidP="00CF51D2">
      <w:pPr>
        <w:pStyle w:val="ad"/>
        <w:rPr>
          <w:rFonts w:ascii="Arial" w:hAnsi="Arial"/>
          <w:noProof w:val="0"/>
          <w:rtl/>
        </w:rPr>
      </w:pPr>
    </w:p>
    <w:p w:rsidR="0038162F" w:rsidRDefault="00CF51D2" w:rsidP="007D6F26">
      <w:pPr>
        <w:pStyle w:val="ad"/>
        <w:numPr>
          <w:ilvl w:val="0"/>
          <w:numId w:val="3"/>
        </w:numPr>
        <w:spacing w:line="360" w:lineRule="auto"/>
        <w:jc w:val="both"/>
        <w:rPr>
          <w:rFonts w:ascii="Arial" w:hAnsi="Arial"/>
          <w:noProof w:val="0"/>
        </w:rPr>
      </w:pPr>
      <w:r>
        <w:rPr>
          <w:rFonts w:ascii="Arial" w:hAnsi="Arial" w:hint="cs"/>
          <w:noProof w:val="0"/>
          <w:rtl/>
        </w:rPr>
        <w:t xml:space="preserve">הצוואה </w:t>
      </w:r>
      <w:r w:rsidR="00750696">
        <w:rPr>
          <w:rFonts w:ascii="Arial" w:hAnsi="Arial" w:hint="cs"/>
          <w:noProof w:val="0"/>
          <w:rtl/>
        </w:rPr>
        <w:t xml:space="preserve">נשוא ההליך שבפניי </w:t>
      </w:r>
      <w:r>
        <w:rPr>
          <w:rFonts w:ascii="Arial" w:hAnsi="Arial" w:hint="cs"/>
          <w:noProof w:val="0"/>
          <w:rtl/>
        </w:rPr>
        <w:t xml:space="preserve">נחתמה </w:t>
      </w:r>
      <w:r w:rsidR="00750696">
        <w:rPr>
          <w:rFonts w:ascii="Arial" w:hAnsi="Arial" w:hint="cs"/>
          <w:noProof w:val="0"/>
          <w:rtl/>
        </w:rPr>
        <w:t xml:space="preserve">על ידי המנוחה </w:t>
      </w:r>
      <w:r>
        <w:rPr>
          <w:rFonts w:ascii="Arial" w:hAnsi="Arial" w:hint="cs"/>
          <w:noProof w:val="0"/>
          <w:rtl/>
        </w:rPr>
        <w:t>ביום 15/08/2019</w:t>
      </w:r>
      <w:r w:rsidR="00565B62">
        <w:rPr>
          <w:rFonts w:ascii="Arial" w:hAnsi="Arial" w:hint="cs"/>
          <w:noProof w:val="0"/>
          <w:rtl/>
        </w:rPr>
        <w:t xml:space="preserve"> ובמסגרתה הורישה רכושה לחמשת אחייניה סך של 50,000 ₪ </w:t>
      </w:r>
      <w:r w:rsidR="007D6F26">
        <w:rPr>
          <w:rFonts w:ascii="Arial" w:hAnsi="Arial" w:hint="cs"/>
          <w:noProof w:val="0"/>
          <w:rtl/>
        </w:rPr>
        <w:t>כל אחד</w:t>
      </w:r>
      <w:r w:rsidR="00565B62">
        <w:rPr>
          <w:rFonts w:ascii="Arial" w:hAnsi="Arial" w:hint="cs"/>
          <w:noProof w:val="0"/>
          <w:rtl/>
        </w:rPr>
        <w:t xml:space="preserve">; סך של 50,000 ₪ לאחיה; סך של 100,000 ₪ לדודתה; את דירתה הורישה לאמה אותה מנתה כמנהלת עיזבונה וכך גם הורישה לה את יתרת עיזבונה לרבות דירתה, זכויות סוציאליות ופנסיוניות, תיק ביטוח חיים הרשות על שמה בחברות הביטוח ואת רכבה. </w:t>
      </w:r>
    </w:p>
    <w:p w:rsidR="0038162F" w:rsidRPr="0038162F" w:rsidRDefault="0038162F" w:rsidP="0038162F">
      <w:pPr>
        <w:pStyle w:val="ad"/>
        <w:rPr>
          <w:rFonts w:ascii="Arial" w:hAnsi="Arial"/>
          <w:noProof w:val="0"/>
          <w:rtl/>
        </w:rPr>
      </w:pPr>
    </w:p>
    <w:p w:rsidR="00CF51D2" w:rsidRDefault="00565B62" w:rsidP="0038162F">
      <w:pPr>
        <w:pStyle w:val="ad"/>
        <w:spacing w:line="360" w:lineRule="auto"/>
        <w:jc w:val="both"/>
        <w:rPr>
          <w:rFonts w:ascii="Arial" w:hAnsi="Arial"/>
          <w:noProof w:val="0"/>
          <w:rtl/>
        </w:rPr>
      </w:pPr>
      <w:r>
        <w:rPr>
          <w:rFonts w:ascii="Arial" w:hAnsi="Arial" w:hint="cs"/>
          <w:noProof w:val="0"/>
          <w:rtl/>
        </w:rPr>
        <w:t>לבתה היחידה, היא המתנגדת</w:t>
      </w:r>
      <w:r w:rsidR="0038162F">
        <w:rPr>
          <w:rFonts w:ascii="Arial" w:hAnsi="Arial" w:hint="cs"/>
          <w:noProof w:val="0"/>
          <w:rtl/>
        </w:rPr>
        <w:t>,</w:t>
      </w:r>
      <w:r>
        <w:rPr>
          <w:rFonts w:ascii="Arial" w:hAnsi="Arial" w:hint="cs"/>
          <w:noProof w:val="0"/>
          <w:rtl/>
        </w:rPr>
        <w:t xml:space="preserve"> הורישה שקל אחד בציינה כי מורישה סכום זה בגלל התנהגותה ה</w:t>
      </w:r>
      <w:r w:rsidR="007D6F26">
        <w:rPr>
          <w:rFonts w:ascii="Arial" w:hAnsi="Arial" w:hint="cs"/>
          <w:noProof w:val="0"/>
          <w:rtl/>
        </w:rPr>
        <w:t xml:space="preserve">מחפירה של הבת כלפיה מאז שחלתה בסרטן. עוד ציינה שככל שאמה לא תהא בחיים בעת פטירתה, יועבר חלקה לילדיה של בתה בהגיעם לגיל 18 כאשר קודם לכן, ימונה אחיה כמנהל </w:t>
      </w:r>
      <w:proofErr w:type="spellStart"/>
      <w:r w:rsidR="007D6F26">
        <w:rPr>
          <w:rFonts w:ascii="Arial" w:hAnsi="Arial" w:hint="cs"/>
          <w:noProof w:val="0"/>
          <w:rtl/>
        </w:rPr>
        <w:t>עזבונה</w:t>
      </w:r>
      <w:proofErr w:type="spellEnd"/>
      <w:r w:rsidR="007D6F26">
        <w:rPr>
          <w:rFonts w:ascii="Arial" w:hAnsi="Arial" w:hint="cs"/>
          <w:noProof w:val="0"/>
          <w:rtl/>
        </w:rPr>
        <w:t>.</w:t>
      </w:r>
      <w:r>
        <w:rPr>
          <w:rFonts w:ascii="Arial" w:hAnsi="Arial" w:hint="cs"/>
          <w:noProof w:val="0"/>
          <w:rtl/>
        </w:rPr>
        <w:t xml:space="preserve"> </w:t>
      </w:r>
    </w:p>
    <w:p w:rsidR="000C20C8" w:rsidRDefault="000C20C8" w:rsidP="0038162F">
      <w:pPr>
        <w:pStyle w:val="ad"/>
        <w:spacing w:line="360" w:lineRule="auto"/>
        <w:jc w:val="both"/>
        <w:rPr>
          <w:rFonts w:ascii="Arial" w:hAnsi="Arial"/>
          <w:noProof w:val="0"/>
          <w:rtl/>
        </w:rPr>
      </w:pPr>
    </w:p>
    <w:p w:rsidR="000C20C8" w:rsidRPr="000C20C8" w:rsidRDefault="000C20C8" w:rsidP="000C20C8">
      <w:pPr>
        <w:pStyle w:val="ad"/>
        <w:numPr>
          <w:ilvl w:val="0"/>
          <w:numId w:val="3"/>
        </w:numPr>
        <w:spacing w:line="360" w:lineRule="auto"/>
        <w:jc w:val="both"/>
        <w:rPr>
          <w:rFonts w:ascii="Arial" w:hAnsi="Arial"/>
          <w:noProof w:val="0"/>
        </w:rPr>
      </w:pPr>
      <w:r>
        <w:rPr>
          <w:rFonts w:ascii="Arial" w:hAnsi="Arial" w:hint="cs"/>
          <w:noProof w:val="0"/>
          <w:rtl/>
        </w:rPr>
        <w:t>במהלך הדיון בתיק התברר כי המנוחה ערכה צוואה נוטריונית קודמת לפני שנערכה הצוואה נשוא ההליך ביום 30/05/2019.</w:t>
      </w:r>
    </w:p>
    <w:p w:rsidR="00750696" w:rsidRPr="00750696" w:rsidRDefault="00750696" w:rsidP="00750696">
      <w:pPr>
        <w:spacing w:line="360" w:lineRule="auto"/>
        <w:jc w:val="both"/>
        <w:rPr>
          <w:rFonts w:ascii="Arial" w:hAnsi="Arial"/>
          <w:noProof w:val="0"/>
        </w:rPr>
      </w:pPr>
    </w:p>
    <w:p w:rsidR="0012039A" w:rsidRDefault="0038162F" w:rsidP="00AF3A9E">
      <w:pPr>
        <w:pStyle w:val="ad"/>
        <w:numPr>
          <w:ilvl w:val="0"/>
          <w:numId w:val="3"/>
        </w:numPr>
        <w:spacing w:line="360" w:lineRule="auto"/>
        <w:jc w:val="both"/>
        <w:rPr>
          <w:rFonts w:ascii="Arial" w:hAnsi="Arial"/>
          <w:noProof w:val="0"/>
        </w:rPr>
      </w:pPr>
      <w:r>
        <w:rPr>
          <w:rFonts w:ascii="Arial" w:hAnsi="Arial" w:hint="cs"/>
          <w:noProof w:val="0"/>
          <w:rtl/>
        </w:rPr>
        <w:t>המנוחה</w:t>
      </w:r>
      <w:r w:rsidR="0012039A">
        <w:rPr>
          <w:rFonts w:ascii="Arial" w:hAnsi="Arial" w:hint="cs"/>
          <w:noProof w:val="0"/>
          <w:rtl/>
        </w:rPr>
        <w:t xml:space="preserve"> טופלה בא</w:t>
      </w:r>
      <w:r w:rsidR="00CF51D2">
        <w:rPr>
          <w:rFonts w:ascii="Arial" w:hAnsi="Arial" w:hint="cs"/>
          <w:noProof w:val="0"/>
          <w:rtl/>
        </w:rPr>
        <w:t>שפוז בית 'צבר' מה- 28/08/2019 עד</w:t>
      </w:r>
      <w:r w:rsidR="0012039A">
        <w:rPr>
          <w:rFonts w:ascii="Arial" w:hAnsi="Arial" w:hint="cs"/>
          <w:noProof w:val="0"/>
          <w:rtl/>
        </w:rPr>
        <w:t xml:space="preserve"> שנפטרה ב- 13/10/2019.</w:t>
      </w:r>
    </w:p>
    <w:p w:rsidR="00E62DAA" w:rsidRPr="0038162F" w:rsidRDefault="00E62DAA" w:rsidP="00E62DAA">
      <w:pPr>
        <w:pStyle w:val="ad"/>
        <w:rPr>
          <w:rFonts w:ascii="Arial" w:hAnsi="Arial"/>
          <w:noProof w:val="0"/>
          <w:rtl/>
        </w:rPr>
      </w:pPr>
    </w:p>
    <w:p w:rsidR="00E62DAA" w:rsidRDefault="00584B03" w:rsidP="00AF3A9E">
      <w:pPr>
        <w:pStyle w:val="ad"/>
        <w:numPr>
          <w:ilvl w:val="0"/>
          <w:numId w:val="3"/>
        </w:numPr>
        <w:spacing w:line="360" w:lineRule="auto"/>
        <w:jc w:val="both"/>
        <w:rPr>
          <w:rFonts w:ascii="Arial" w:hAnsi="Arial"/>
          <w:noProof w:val="0"/>
        </w:rPr>
      </w:pPr>
      <w:r>
        <w:rPr>
          <w:rFonts w:ascii="Arial" w:hAnsi="Arial" w:hint="cs"/>
          <w:noProof w:val="0"/>
          <w:rtl/>
        </w:rPr>
        <w:t xml:space="preserve">בקשה לקיום צוואה הוגשה לרשם הירושות בנובמבר 2019 </w:t>
      </w:r>
      <w:proofErr w:type="spellStart"/>
      <w:r>
        <w:rPr>
          <w:rFonts w:ascii="Arial" w:hAnsi="Arial" w:hint="cs"/>
          <w:noProof w:val="0"/>
          <w:rtl/>
        </w:rPr>
        <w:t>ומייד</w:t>
      </w:r>
      <w:proofErr w:type="spellEnd"/>
      <w:r>
        <w:rPr>
          <w:rFonts w:ascii="Arial" w:hAnsi="Arial" w:hint="cs"/>
          <w:noProof w:val="0"/>
          <w:rtl/>
        </w:rPr>
        <w:t xml:space="preserve"> לאחריה הוגשה התנגדות שהועברה לבית משפט זה.</w:t>
      </w:r>
    </w:p>
    <w:p w:rsidR="00584B03" w:rsidRPr="00584B03" w:rsidRDefault="00584B03" w:rsidP="00584B03">
      <w:pPr>
        <w:pStyle w:val="ad"/>
        <w:rPr>
          <w:rFonts w:ascii="Arial" w:hAnsi="Arial"/>
          <w:noProof w:val="0"/>
          <w:rtl/>
        </w:rPr>
      </w:pPr>
    </w:p>
    <w:p w:rsidR="00584B03" w:rsidRDefault="00584B03" w:rsidP="00584B03">
      <w:pPr>
        <w:pStyle w:val="ad"/>
        <w:numPr>
          <w:ilvl w:val="0"/>
          <w:numId w:val="3"/>
        </w:numPr>
        <w:spacing w:line="360" w:lineRule="auto"/>
        <w:jc w:val="both"/>
        <w:rPr>
          <w:rFonts w:ascii="Arial" w:hAnsi="Arial"/>
          <w:noProof w:val="0"/>
        </w:rPr>
      </w:pPr>
      <w:r>
        <w:rPr>
          <w:rFonts w:ascii="Arial" w:hAnsi="Arial" w:hint="cs"/>
          <w:noProof w:val="0"/>
          <w:rtl/>
        </w:rPr>
        <w:t xml:space="preserve">בתיק מונה מומחה, ד"ר אדם </w:t>
      </w:r>
      <w:proofErr w:type="spellStart"/>
      <w:r>
        <w:rPr>
          <w:rFonts w:ascii="Arial" w:hAnsi="Arial" w:hint="cs"/>
          <w:noProof w:val="0"/>
          <w:rtl/>
        </w:rPr>
        <w:t>דרנל</w:t>
      </w:r>
      <w:proofErr w:type="spellEnd"/>
      <w:r>
        <w:rPr>
          <w:rFonts w:ascii="Arial" w:hAnsi="Arial" w:hint="cs"/>
          <w:noProof w:val="0"/>
          <w:rtl/>
        </w:rPr>
        <w:t xml:space="preserve">, לבדיקת כשרותה של המנוחה לצוות ביום 18/08/2019. עוד התבקש המומחה לבחון כשירותה הפיזיולוגית להגיע למשרד הנוטריון בעת עריכת הצוואה. </w:t>
      </w:r>
    </w:p>
    <w:p w:rsidR="00584B03" w:rsidRPr="00584B03" w:rsidRDefault="00584B03" w:rsidP="00584B03">
      <w:pPr>
        <w:pStyle w:val="ad"/>
        <w:rPr>
          <w:rFonts w:ascii="Arial" w:hAnsi="Arial"/>
          <w:noProof w:val="0"/>
          <w:rtl/>
        </w:rPr>
      </w:pPr>
    </w:p>
    <w:p w:rsidR="00584B03" w:rsidRDefault="00584B03" w:rsidP="00584B03">
      <w:pPr>
        <w:pStyle w:val="ad"/>
        <w:numPr>
          <w:ilvl w:val="0"/>
          <w:numId w:val="3"/>
        </w:numPr>
        <w:spacing w:line="360" w:lineRule="auto"/>
        <w:jc w:val="both"/>
        <w:rPr>
          <w:rFonts w:ascii="Arial" w:hAnsi="Arial"/>
          <w:noProof w:val="0"/>
        </w:rPr>
      </w:pPr>
      <w:r>
        <w:rPr>
          <w:rFonts w:ascii="Arial" w:hAnsi="Arial" w:hint="cs"/>
          <w:noProof w:val="0"/>
          <w:rtl/>
        </w:rPr>
        <w:t xml:space="preserve">בחוות דעתו מיום 20/07/2020 קבע המומחה כי המנוחה </w:t>
      </w:r>
      <w:proofErr w:type="spellStart"/>
      <w:r>
        <w:rPr>
          <w:rFonts w:ascii="Arial" w:hAnsi="Arial" w:hint="cs"/>
          <w:noProof w:val="0"/>
          <w:rtl/>
        </w:rPr>
        <w:t>היתה</w:t>
      </w:r>
      <w:proofErr w:type="spellEnd"/>
      <w:r>
        <w:rPr>
          <w:rFonts w:ascii="Arial" w:hAnsi="Arial" w:hint="cs"/>
          <w:noProof w:val="0"/>
          <w:rtl/>
        </w:rPr>
        <w:t xml:space="preserve"> כשירה לערוך צוואה ביום 18/08/2019.</w:t>
      </w:r>
    </w:p>
    <w:p w:rsidR="00584B03" w:rsidRPr="00584B03" w:rsidRDefault="00584B03" w:rsidP="00584B03">
      <w:pPr>
        <w:pStyle w:val="ad"/>
        <w:rPr>
          <w:rFonts w:ascii="Arial" w:hAnsi="Arial"/>
          <w:noProof w:val="0"/>
          <w:rtl/>
        </w:rPr>
      </w:pPr>
    </w:p>
    <w:p w:rsidR="001436A5" w:rsidRDefault="001436A5" w:rsidP="003D3DD0">
      <w:pPr>
        <w:pStyle w:val="ad"/>
        <w:numPr>
          <w:ilvl w:val="0"/>
          <w:numId w:val="3"/>
        </w:numPr>
        <w:spacing w:line="360" w:lineRule="auto"/>
        <w:jc w:val="both"/>
        <w:rPr>
          <w:rFonts w:ascii="Arial" w:hAnsi="Arial"/>
          <w:noProof w:val="0"/>
        </w:rPr>
      </w:pPr>
      <w:r>
        <w:rPr>
          <w:rFonts w:ascii="Arial" w:hAnsi="Arial" w:hint="cs"/>
          <w:noProof w:val="0"/>
          <w:rtl/>
        </w:rPr>
        <w:t xml:space="preserve">במענה לשאלות ההבהרה של ב"כ המתנגדת הוסיף כי לא </w:t>
      </w:r>
      <w:proofErr w:type="spellStart"/>
      <w:r>
        <w:rPr>
          <w:rFonts w:ascii="Arial" w:hAnsi="Arial" w:hint="cs"/>
          <w:noProof w:val="0"/>
          <w:rtl/>
        </w:rPr>
        <w:t>היתה</w:t>
      </w:r>
      <w:proofErr w:type="spellEnd"/>
      <w:r>
        <w:rPr>
          <w:rFonts w:ascii="Arial" w:hAnsi="Arial" w:hint="cs"/>
          <w:noProof w:val="0"/>
          <w:rtl/>
        </w:rPr>
        <w:t xml:space="preserve"> מניעה פיזיולוגית למנוחה להגיע למשרד הנוטריון ובלבד שתקבל עזרה באמצעים נדרשים ובתמיכה.</w:t>
      </w:r>
    </w:p>
    <w:p w:rsidR="008832EC" w:rsidRPr="008832EC" w:rsidRDefault="008832EC" w:rsidP="008832EC">
      <w:pPr>
        <w:pStyle w:val="ad"/>
        <w:rPr>
          <w:rFonts w:ascii="Arial" w:hAnsi="Arial"/>
          <w:noProof w:val="0"/>
          <w:rtl/>
        </w:rPr>
      </w:pPr>
    </w:p>
    <w:p w:rsidR="008832EC" w:rsidRDefault="008832EC" w:rsidP="008832EC">
      <w:pPr>
        <w:spacing w:line="360" w:lineRule="auto"/>
        <w:jc w:val="both"/>
        <w:rPr>
          <w:rFonts w:ascii="Arial" w:hAnsi="Arial"/>
          <w:noProof w:val="0"/>
          <w:rtl/>
        </w:rPr>
      </w:pPr>
    </w:p>
    <w:p w:rsidR="008832EC" w:rsidRDefault="008832EC" w:rsidP="008832EC">
      <w:pPr>
        <w:spacing w:line="360" w:lineRule="auto"/>
        <w:jc w:val="both"/>
        <w:rPr>
          <w:rFonts w:ascii="Arial" w:hAnsi="Arial"/>
          <w:noProof w:val="0"/>
          <w:rtl/>
        </w:rPr>
      </w:pPr>
    </w:p>
    <w:p w:rsidR="008832EC" w:rsidRDefault="008832EC" w:rsidP="008832EC">
      <w:pPr>
        <w:spacing w:line="360" w:lineRule="auto"/>
        <w:jc w:val="both"/>
        <w:rPr>
          <w:rFonts w:ascii="Arial" w:hAnsi="Arial"/>
          <w:noProof w:val="0"/>
          <w:rtl/>
        </w:rPr>
      </w:pPr>
    </w:p>
    <w:p w:rsidR="008832EC" w:rsidRPr="008832EC" w:rsidRDefault="008832EC" w:rsidP="008832EC">
      <w:pPr>
        <w:spacing w:line="360" w:lineRule="auto"/>
        <w:jc w:val="both"/>
        <w:rPr>
          <w:rFonts w:ascii="Arial" w:hAnsi="Arial"/>
          <w:noProof w:val="0"/>
          <w:rtl/>
        </w:rPr>
      </w:pPr>
    </w:p>
    <w:p w:rsidR="00750696" w:rsidRPr="001436A5" w:rsidRDefault="00750696" w:rsidP="00750696">
      <w:pPr>
        <w:pStyle w:val="ad"/>
        <w:numPr>
          <w:ilvl w:val="0"/>
          <w:numId w:val="1"/>
        </w:numPr>
        <w:spacing w:line="360" w:lineRule="auto"/>
        <w:jc w:val="both"/>
        <w:rPr>
          <w:rFonts w:ascii="Arial" w:hAnsi="Arial"/>
          <w:noProof w:val="0"/>
          <w:sz w:val="28"/>
          <w:szCs w:val="28"/>
          <w:u w:val="double"/>
        </w:rPr>
      </w:pPr>
      <w:r w:rsidRPr="001436A5">
        <w:rPr>
          <w:rFonts w:ascii="Arial" w:hAnsi="Arial" w:hint="cs"/>
          <w:b/>
          <w:bCs/>
          <w:noProof w:val="0"/>
          <w:sz w:val="28"/>
          <w:szCs w:val="28"/>
          <w:u w:val="double"/>
          <w:rtl/>
        </w:rPr>
        <w:lastRenderedPageBreak/>
        <w:t>טענות המתנגדת</w:t>
      </w:r>
    </w:p>
    <w:p w:rsidR="00750696" w:rsidRDefault="00750696" w:rsidP="00750696">
      <w:pPr>
        <w:pStyle w:val="ad"/>
        <w:spacing w:line="360" w:lineRule="auto"/>
        <w:jc w:val="both"/>
        <w:rPr>
          <w:rFonts w:ascii="Arial" w:hAnsi="Arial"/>
          <w:b/>
          <w:bCs/>
          <w:noProof w:val="0"/>
          <w:u w:val="single"/>
          <w:rtl/>
        </w:rPr>
      </w:pPr>
    </w:p>
    <w:p w:rsidR="00490946" w:rsidRDefault="002677C0" w:rsidP="00750696">
      <w:pPr>
        <w:pStyle w:val="ad"/>
        <w:numPr>
          <w:ilvl w:val="0"/>
          <w:numId w:val="6"/>
        </w:numPr>
        <w:spacing w:line="360" w:lineRule="auto"/>
        <w:jc w:val="both"/>
        <w:rPr>
          <w:rFonts w:ascii="Arial" w:hAnsi="Arial"/>
          <w:noProof w:val="0"/>
        </w:rPr>
      </w:pPr>
      <w:r>
        <w:rPr>
          <w:rFonts w:ascii="Arial" w:hAnsi="Arial" w:hint="cs"/>
          <w:noProof w:val="0"/>
          <w:rtl/>
        </w:rPr>
        <w:t>היא בתה היחידה של המנוחה.</w:t>
      </w:r>
    </w:p>
    <w:p w:rsidR="00490946" w:rsidRDefault="00490946" w:rsidP="00490946">
      <w:pPr>
        <w:pStyle w:val="ad"/>
        <w:spacing w:line="360" w:lineRule="auto"/>
        <w:jc w:val="both"/>
        <w:rPr>
          <w:rFonts w:ascii="Arial" w:hAnsi="Arial"/>
          <w:noProof w:val="0"/>
        </w:rPr>
      </w:pPr>
    </w:p>
    <w:p w:rsidR="00490946" w:rsidRDefault="00490946" w:rsidP="00750696">
      <w:pPr>
        <w:pStyle w:val="ad"/>
        <w:numPr>
          <w:ilvl w:val="0"/>
          <w:numId w:val="6"/>
        </w:numPr>
        <w:spacing w:line="360" w:lineRule="auto"/>
        <w:jc w:val="both"/>
        <w:rPr>
          <w:rFonts w:ascii="Arial" w:hAnsi="Arial"/>
          <w:noProof w:val="0"/>
        </w:rPr>
      </w:pPr>
      <w:r>
        <w:rPr>
          <w:rFonts w:ascii="Arial" w:hAnsi="Arial" w:hint="cs"/>
          <w:noProof w:val="0"/>
          <w:rtl/>
        </w:rPr>
        <w:t>המשיבה, סבתה, התנהגה התנהגו</w:t>
      </w:r>
      <w:r w:rsidR="0038162F">
        <w:rPr>
          <w:rFonts w:ascii="Arial" w:hAnsi="Arial" w:hint="cs"/>
          <w:noProof w:val="0"/>
          <w:rtl/>
        </w:rPr>
        <w:t xml:space="preserve">ת מחפירה כלפיה במהלך כל ילדותה, </w:t>
      </w:r>
      <w:r>
        <w:rPr>
          <w:rFonts w:ascii="Arial" w:hAnsi="Arial" w:hint="cs"/>
          <w:noProof w:val="0"/>
          <w:rtl/>
        </w:rPr>
        <w:t>קל וחומר בשנים בהן אמה הפכה לסיעודית.</w:t>
      </w:r>
    </w:p>
    <w:p w:rsidR="00490946" w:rsidRPr="00490946" w:rsidRDefault="00490946" w:rsidP="00490946">
      <w:pPr>
        <w:pStyle w:val="ad"/>
        <w:rPr>
          <w:rFonts w:ascii="Arial" w:hAnsi="Arial"/>
          <w:noProof w:val="0"/>
          <w:rtl/>
        </w:rPr>
      </w:pPr>
    </w:p>
    <w:p w:rsidR="00490946" w:rsidRDefault="00490946" w:rsidP="00750696">
      <w:pPr>
        <w:pStyle w:val="ad"/>
        <w:numPr>
          <w:ilvl w:val="0"/>
          <w:numId w:val="6"/>
        </w:numPr>
        <w:spacing w:line="360" w:lineRule="auto"/>
        <w:jc w:val="both"/>
        <w:rPr>
          <w:rFonts w:ascii="Arial" w:hAnsi="Arial"/>
          <w:noProof w:val="0"/>
        </w:rPr>
      </w:pPr>
      <w:r>
        <w:rPr>
          <w:rFonts w:ascii="Arial" w:hAnsi="Arial" w:hint="cs"/>
          <w:noProof w:val="0"/>
          <w:rtl/>
        </w:rPr>
        <w:t>המשיבה השתלטה באופן מוחלט על חיי אמה המנוחה, החליטה עבורה כיצד תנהג בכספה, כיצד ינוהלו חייה ועם מי תהיה בקשר.</w:t>
      </w:r>
    </w:p>
    <w:p w:rsidR="00490946" w:rsidRPr="00490946" w:rsidRDefault="00490946" w:rsidP="00490946">
      <w:pPr>
        <w:pStyle w:val="ad"/>
        <w:rPr>
          <w:rFonts w:ascii="Arial" w:hAnsi="Arial"/>
          <w:noProof w:val="0"/>
          <w:rtl/>
        </w:rPr>
      </w:pPr>
    </w:p>
    <w:p w:rsidR="00490946" w:rsidRDefault="00490946" w:rsidP="00750696">
      <w:pPr>
        <w:pStyle w:val="ad"/>
        <w:numPr>
          <w:ilvl w:val="0"/>
          <w:numId w:val="6"/>
        </w:numPr>
        <w:spacing w:line="360" w:lineRule="auto"/>
        <w:jc w:val="both"/>
        <w:rPr>
          <w:rFonts w:ascii="Arial" w:hAnsi="Arial"/>
          <w:noProof w:val="0"/>
        </w:rPr>
      </w:pPr>
      <w:r>
        <w:rPr>
          <w:rFonts w:ascii="Arial" w:hAnsi="Arial" w:hint="cs"/>
          <w:noProof w:val="0"/>
          <w:rtl/>
        </w:rPr>
        <w:t>דין הצוואה שאינה משקפת את רצון המנוחה, לדאוג לבתה היחידה והאהובה להיפסל, מאחר ונערכה בניגוד להוראות חוק הירושה ותקנותיו.</w:t>
      </w:r>
    </w:p>
    <w:p w:rsidR="00490946" w:rsidRPr="00490946" w:rsidRDefault="00490946" w:rsidP="00490946">
      <w:pPr>
        <w:pStyle w:val="ad"/>
        <w:rPr>
          <w:rFonts w:ascii="Arial" w:hAnsi="Arial"/>
          <w:noProof w:val="0"/>
          <w:rtl/>
        </w:rPr>
      </w:pPr>
    </w:p>
    <w:p w:rsidR="00490946" w:rsidRDefault="00490946" w:rsidP="00750696">
      <w:pPr>
        <w:pStyle w:val="ad"/>
        <w:numPr>
          <w:ilvl w:val="0"/>
          <w:numId w:val="6"/>
        </w:numPr>
        <w:spacing w:line="360" w:lineRule="auto"/>
        <w:jc w:val="both"/>
        <w:rPr>
          <w:rFonts w:ascii="Arial" w:hAnsi="Arial"/>
          <w:noProof w:val="0"/>
        </w:rPr>
      </w:pPr>
      <w:r>
        <w:rPr>
          <w:rFonts w:ascii="Arial" w:hAnsi="Arial" w:hint="cs"/>
          <w:noProof w:val="0"/>
          <w:rtl/>
        </w:rPr>
        <w:t xml:space="preserve">בעת עריכת הצוואה </w:t>
      </w:r>
      <w:proofErr w:type="spellStart"/>
      <w:r>
        <w:rPr>
          <w:rFonts w:ascii="Arial" w:hAnsi="Arial" w:hint="cs"/>
          <w:noProof w:val="0"/>
          <w:rtl/>
        </w:rPr>
        <w:t>היתה</w:t>
      </w:r>
      <w:proofErr w:type="spellEnd"/>
      <w:r>
        <w:rPr>
          <w:rFonts w:ascii="Arial" w:hAnsi="Arial" w:hint="cs"/>
          <w:noProof w:val="0"/>
          <w:rtl/>
        </w:rPr>
        <w:t xml:space="preserve"> המנוחה בלתי כשירה לערוך הצוואה.</w:t>
      </w:r>
    </w:p>
    <w:p w:rsidR="00490946" w:rsidRPr="00490946" w:rsidRDefault="00490946" w:rsidP="00490946">
      <w:pPr>
        <w:pStyle w:val="ad"/>
        <w:rPr>
          <w:rFonts w:ascii="Arial" w:hAnsi="Arial"/>
          <w:noProof w:val="0"/>
          <w:rtl/>
        </w:rPr>
      </w:pPr>
    </w:p>
    <w:p w:rsidR="00061236" w:rsidRDefault="00490946" w:rsidP="00750696">
      <w:pPr>
        <w:pStyle w:val="ad"/>
        <w:numPr>
          <w:ilvl w:val="0"/>
          <w:numId w:val="6"/>
        </w:numPr>
        <w:spacing w:line="360" w:lineRule="auto"/>
        <w:jc w:val="both"/>
        <w:rPr>
          <w:rFonts w:ascii="Arial" w:hAnsi="Arial"/>
          <w:noProof w:val="0"/>
        </w:rPr>
      </w:pPr>
      <w:r>
        <w:rPr>
          <w:rFonts w:ascii="Arial" w:hAnsi="Arial" w:hint="cs"/>
          <w:noProof w:val="0"/>
          <w:rtl/>
        </w:rPr>
        <w:t>בילדותה גרה עם אמה עד גיל 14</w:t>
      </w:r>
      <w:r w:rsidR="00A94B64">
        <w:rPr>
          <w:rFonts w:ascii="Arial" w:hAnsi="Arial" w:hint="cs"/>
          <w:noProof w:val="0"/>
          <w:rtl/>
        </w:rPr>
        <w:t>,</w:t>
      </w:r>
      <w:r>
        <w:rPr>
          <w:rFonts w:ascii="Arial" w:hAnsi="Arial" w:hint="cs"/>
          <w:noProof w:val="0"/>
          <w:rtl/>
        </w:rPr>
        <w:t xml:space="preserve"> אז שררו יחסי אהבה </w:t>
      </w:r>
      <w:r w:rsidR="00061236">
        <w:rPr>
          <w:rFonts w:ascii="Arial" w:hAnsi="Arial" w:hint="cs"/>
          <w:noProof w:val="0"/>
          <w:rtl/>
        </w:rPr>
        <w:t>וקרבה ככל אם ובת והן היו כל עולמן האחת של השנייה.</w:t>
      </w:r>
      <w:r w:rsidR="00A94B64">
        <w:rPr>
          <w:rFonts w:ascii="Arial" w:hAnsi="Arial" w:hint="cs"/>
          <w:noProof w:val="0"/>
          <w:rtl/>
        </w:rPr>
        <w:t xml:space="preserve"> המתנגדת אף צלמה אלבום תמונות המעיד על חוויות משותפות שלה עם אמה המנוחה כגון שהות בבית מלון ובבריכה.</w:t>
      </w:r>
    </w:p>
    <w:p w:rsidR="00061236" w:rsidRPr="00A94B64" w:rsidRDefault="00061236" w:rsidP="00061236">
      <w:pPr>
        <w:pStyle w:val="ad"/>
        <w:rPr>
          <w:rFonts w:ascii="Arial" w:hAnsi="Arial"/>
          <w:noProof w:val="0"/>
          <w:rtl/>
        </w:rPr>
      </w:pPr>
    </w:p>
    <w:p w:rsidR="00061236" w:rsidRDefault="00061236" w:rsidP="00750696">
      <w:pPr>
        <w:pStyle w:val="ad"/>
        <w:numPr>
          <w:ilvl w:val="0"/>
          <w:numId w:val="6"/>
        </w:numPr>
        <w:spacing w:line="360" w:lineRule="auto"/>
        <w:jc w:val="both"/>
        <w:rPr>
          <w:rFonts w:ascii="Arial" w:hAnsi="Arial"/>
          <w:noProof w:val="0"/>
        </w:rPr>
      </w:pPr>
      <w:r>
        <w:rPr>
          <w:rFonts w:ascii="Arial" w:hAnsi="Arial" w:hint="cs"/>
          <w:noProof w:val="0"/>
          <w:rtl/>
        </w:rPr>
        <w:t>במהלך שנת 2014 חזרו הוריה לחיות יחד ולאחר כשלוש שנים וכחלק מתכניותיהם המשותפות להביא ילד נוסף לעולם, ערכה המנוחה בדיקות שבמהלכן התגלה לראשונה כי נושאת סרטן השד.</w:t>
      </w:r>
    </w:p>
    <w:p w:rsidR="00061236" w:rsidRPr="00061236" w:rsidRDefault="00061236" w:rsidP="00061236">
      <w:pPr>
        <w:pStyle w:val="ad"/>
        <w:rPr>
          <w:rFonts w:ascii="Arial" w:hAnsi="Arial"/>
          <w:noProof w:val="0"/>
          <w:rtl/>
        </w:rPr>
      </w:pPr>
    </w:p>
    <w:p w:rsidR="00061236" w:rsidRDefault="00061236" w:rsidP="00750696">
      <w:pPr>
        <w:pStyle w:val="ad"/>
        <w:numPr>
          <w:ilvl w:val="0"/>
          <w:numId w:val="6"/>
        </w:numPr>
        <w:spacing w:line="360" w:lineRule="auto"/>
        <w:jc w:val="both"/>
        <w:rPr>
          <w:rFonts w:ascii="Arial" w:hAnsi="Arial"/>
          <w:noProof w:val="0"/>
        </w:rPr>
      </w:pPr>
      <w:r>
        <w:rPr>
          <w:rFonts w:ascii="Arial" w:hAnsi="Arial" w:hint="cs"/>
          <w:noProof w:val="0"/>
          <w:rtl/>
        </w:rPr>
        <w:t>לאחר גילוי המחלה היא החלה בסדרת טיפולים כימותרפיים וביולוגיים ואף כריתת שד חלקית, אולם מאותו מועד ובעיקר בשנת חייה האחרונה, מצבה הלך והחריף עד למועד פטירתה.</w:t>
      </w:r>
    </w:p>
    <w:p w:rsidR="00061236" w:rsidRPr="00061236" w:rsidRDefault="00061236" w:rsidP="00061236">
      <w:pPr>
        <w:pStyle w:val="ad"/>
        <w:rPr>
          <w:rFonts w:ascii="Arial" w:hAnsi="Arial"/>
          <w:noProof w:val="0"/>
          <w:rtl/>
        </w:rPr>
      </w:pPr>
    </w:p>
    <w:p w:rsidR="0036350F" w:rsidRPr="00A94B64" w:rsidRDefault="00061236" w:rsidP="00A94B64">
      <w:pPr>
        <w:pStyle w:val="ad"/>
        <w:numPr>
          <w:ilvl w:val="0"/>
          <w:numId w:val="6"/>
        </w:numPr>
        <w:spacing w:line="360" w:lineRule="auto"/>
        <w:jc w:val="both"/>
        <w:rPr>
          <w:rFonts w:ascii="Arial" w:hAnsi="Arial"/>
          <w:noProof w:val="0"/>
          <w:rtl/>
        </w:rPr>
      </w:pPr>
      <w:r>
        <w:rPr>
          <w:rFonts w:ascii="Arial" w:hAnsi="Arial" w:hint="cs"/>
          <w:noProof w:val="0"/>
          <w:rtl/>
        </w:rPr>
        <w:t xml:space="preserve">לאחר גילוי מחלת אמה, עברה המשיבה להתגורר עמן והאשימה אותה, בעודה כבת 14 בלבד כי ברצונה להשתלט על ירושת אמה. היא הטילה וטו על </w:t>
      </w:r>
      <w:proofErr w:type="spellStart"/>
      <w:r>
        <w:rPr>
          <w:rFonts w:ascii="Arial" w:hAnsi="Arial" w:hint="cs"/>
          <w:noProof w:val="0"/>
          <w:rtl/>
        </w:rPr>
        <w:t>תוכניות</w:t>
      </w:r>
      <w:proofErr w:type="spellEnd"/>
      <w:r>
        <w:rPr>
          <w:rFonts w:ascii="Arial" w:hAnsi="Arial" w:hint="cs"/>
          <w:noProof w:val="0"/>
          <w:rtl/>
        </w:rPr>
        <w:t xml:space="preserve"> המנוחה לבלות עם המבקשת ובסופו של יום, פרץ בינה לבין המתנגדת ויכוח בו הרביצה המשיבה למתנגדת, זרקה עליה מסרק, הכניסה לה מספר בגדים </w:t>
      </w:r>
      <w:proofErr w:type="spellStart"/>
      <w:r>
        <w:rPr>
          <w:rFonts w:ascii="Arial" w:hAnsi="Arial" w:hint="cs"/>
          <w:noProof w:val="0"/>
          <w:rtl/>
        </w:rPr>
        <w:t>מינימלים</w:t>
      </w:r>
      <w:proofErr w:type="spellEnd"/>
      <w:r>
        <w:rPr>
          <w:rFonts w:ascii="Arial" w:hAnsi="Arial" w:hint="cs"/>
          <w:noProof w:val="0"/>
          <w:rtl/>
        </w:rPr>
        <w:t xml:space="preserve"> לתיק גב </w:t>
      </w:r>
      <w:r w:rsidR="00B011B0">
        <w:rPr>
          <w:rFonts w:ascii="Arial" w:hAnsi="Arial" w:hint="cs"/>
          <w:noProof w:val="0"/>
          <w:rtl/>
        </w:rPr>
        <w:t xml:space="preserve">ובעודה צורחת עליה, סלקה אותה מבית המנוחה. לאחר מכן ולאור רצון המנוחה שבה לגור עם אמה, אולם לאחר כשבועיים שבה המשיבה למרר חייה ובסופו של יום, </w:t>
      </w:r>
      <w:r w:rsidR="00A94B64">
        <w:rPr>
          <w:rFonts w:ascii="Arial" w:hAnsi="Arial" w:hint="cs"/>
          <w:noProof w:val="0"/>
          <w:rtl/>
        </w:rPr>
        <w:t xml:space="preserve">היא </w:t>
      </w:r>
      <w:r w:rsidR="00B011B0">
        <w:rPr>
          <w:rFonts w:ascii="Arial" w:hAnsi="Arial" w:hint="cs"/>
          <w:noProof w:val="0"/>
          <w:rtl/>
        </w:rPr>
        <w:t>נאלצה לעזוב הבית ולהתגורר עם אביה. גם כשרצתה להיפגש עם אמה ללא נוכחות המשיבה, השיבה המנוחה כי אין באפשרותה לעשות כן מאחר והיא תלויה באמה, המשיבה. עוד הוסיפה כי חרף ניסיונות המנוחה להתנגד למעורבות המאסיבית של אמה בחייה, נוכח מצבה לא הצליחה בכך.</w:t>
      </w:r>
    </w:p>
    <w:p w:rsidR="0036350F" w:rsidRDefault="0036350F" w:rsidP="00750696">
      <w:pPr>
        <w:pStyle w:val="ad"/>
        <w:numPr>
          <w:ilvl w:val="0"/>
          <w:numId w:val="6"/>
        </w:numPr>
        <w:spacing w:line="360" w:lineRule="auto"/>
        <w:jc w:val="both"/>
        <w:rPr>
          <w:rFonts w:ascii="Arial" w:hAnsi="Arial"/>
          <w:noProof w:val="0"/>
        </w:rPr>
      </w:pPr>
      <w:r>
        <w:rPr>
          <w:rFonts w:ascii="Arial" w:hAnsi="Arial" w:hint="cs"/>
          <w:noProof w:val="0"/>
          <w:rtl/>
        </w:rPr>
        <w:lastRenderedPageBreak/>
        <w:t xml:space="preserve">היא בקרה את אמה בבית החולים ו/או במוסדות השיקום בהם </w:t>
      </w:r>
      <w:proofErr w:type="spellStart"/>
      <w:r>
        <w:rPr>
          <w:rFonts w:ascii="Arial" w:hAnsi="Arial" w:hint="cs"/>
          <w:noProof w:val="0"/>
          <w:rtl/>
        </w:rPr>
        <w:t>היתה</w:t>
      </w:r>
      <w:proofErr w:type="spellEnd"/>
      <w:r>
        <w:rPr>
          <w:rFonts w:ascii="Arial" w:hAnsi="Arial" w:hint="cs"/>
          <w:noProof w:val="0"/>
          <w:rtl/>
        </w:rPr>
        <w:t xml:space="preserve"> מאושפזת אולם לא אפשרו להן להיוותר יחד לבד. ככל שהתדרדר מצבה הרפואי של המנוחה, </w:t>
      </w:r>
      <w:proofErr w:type="spellStart"/>
      <w:r>
        <w:rPr>
          <w:rFonts w:ascii="Arial" w:hAnsi="Arial" w:hint="cs"/>
          <w:noProof w:val="0"/>
          <w:rtl/>
        </w:rPr>
        <w:t>סרבה</w:t>
      </w:r>
      <w:proofErr w:type="spellEnd"/>
      <w:r>
        <w:rPr>
          <w:rFonts w:ascii="Arial" w:hAnsi="Arial" w:hint="cs"/>
          <w:noProof w:val="0"/>
          <w:rtl/>
        </w:rPr>
        <w:t xml:space="preserve"> המשיבה לעדכן אותה על כך וגם כשפנתה בת המנוחה לרופא המטפל ישירות, השיב בשאלה האם סבתה מוכנה כי ימסור לה מידע. המשיבה לא </w:t>
      </w:r>
      <w:proofErr w:type="spellStart"/>
      <w:r>
        <w:rPr>
          <w:rFonts w:ascii="Arial" w:hAnsi="Arial" w:hint="cs"/>
          <w:noProof w:val="0"/>
          <w:rtl/>
        </w:rPr>
        <w:t>איפשרה</w:t>
      </w:r>
      <w:proofErr w:type="spellEnd"/>
      <w:r>
        <w:rPr>
          <w:rFonts w:ascii="Arial" w:hAnsi="Arial" w:hint="cs"/>
          <w:noProof w:val="0"/>
          <w:rtl/>
        </w:rPr>
        <w:t xml:space="preserve"> לה להיפגש עם </w:t>
      </w:r>
      <w:r w:rsidR="008969C2">
        <w:rPr>
          <w:rFonts w:ascii="Arial" w:hAnsi="Arial" w:hint="cs"/>
          <w:noProof w:val="0"/>
          <w:rtl/>
        </w:rPr>
        <w:t>אמה לבד, עמדה והאזינה לכל שיחה טלפונית שלהן. היא התערבה בשיחות והדריכה המנוחה מה לומר.</w:t>
      </w:r>
    </w:p>
    <w:p w:rsidR="0036350F" w:rsidRPr="008969C2" w:rsidRDefault="0036350F" w:rsidP="0036350F">
      <w:pPr>
        <w:pStyle w:val="ad"/>
        <w:rPr>
          <w:rFonts w:ascii="Arial" w:hAnsi="Arial"/>
          <w:noProof w:val="0"/>
          <w:rtl/>
        </w:rPr>
      </w:pPr>
    </w:p>
    <w:p w:rsidR="0036350F" w:rsidRDefault="0036350F" w:rsidP="00750696">
      <w:pPr>
        <w:pStyle w:val="ad"/>
        <w:numPr>
          <w:ilvl w:val="0"/>
          <w:numId w:val="6"/>
        </w:numPr>
        <w:spacing w:line="360" w:lineRule="auto"/>
        <w:jc w:val="both"/>
        <w:rPr>
          <w:rFonts w:ascii="Arial" w:hAnsi="Arial"/>
          <w:noProof w:val="0"/>
        </w:rPr>
      </w:pPr>
      <w:r>
        <w:rPr>
          <w:rFonts w:ascii="Arial" w:hAnsi="Arial" w:hint="cs"/>
          <w:noProof w:val="0"/>
          <w:rtl/>
        </w:rPr>
        <w:t xml:space="preserve">מאחר והמשיבה התקיפה אותה והמנוחה </w:t>
      </w:r>
      <w:proofErr w:type="spellStart"/>
      <w:r>
        <w:rPr>
          <w:rFonts w:ascii="Arial" w:hAnsi="Arial" w:hint="cs"/>
          <w:noProof w:val="0"/>
          <w:rtl/>
        </w:rPr>
        <w:t>היתה</w:t>
      </w:r>
      <w:proofErr w:type="spellEnd"/>
      <w:r>
        <w:rPr>
          <w:rFonts w:ascii="Arial" w:hAnsi="Arial" w:hint="cs"/>
          <w:noProof w:val="0"/>
          <w:rtl/>
        </w:rPr>
        <w:t xml:space="preserve"> מוקפת בבני משפחתה המורחבת והיא </w:t>
      </w:r>
      <w:proofErr w:type="spellStart"/>
      <w:r>
        <w:rPr>
          <w:rFonts w:ascii="Arial" w:hAnsi="Arial" w:hint="cs"/>
          <w:noProof w:val="0"/>
          <w:rtl/>
        </w:rPr>
        <w:t>היתה</w:t>
      </w:r>
      <w:proofErr w:type="spellEnd"/>
      <w:r>
        <w:rPr>
          <w:rFonts w:ascii="Arial" w:hAnsi="Arial" w:hint="cs"/>
          <w:noProof w:val="0"/>
          <w:rtl/>
        </w:rPr>
        <w:t xml:space="preserve"> לבדה, חששה להתקרב לבני משפחת אמה, גם לאחר פטירתה.</w:t>
      </w:r>
    </w:p>
    <w:p w:rsidR="00061236" w:rsidRPr="00061236" w:rsidRDefault="00061236" w:rsidP="00061236">
      <w:pPr>
        <w:pStyle w:val="ad"/>
        <w:rPr>
          <w:rFonts w:ascii="Arial" w:hAnsi="Arial"/>
          <w:noProof w:val="0"/>
          <w:rtl/>
        </w:rPr>
      </w:pPr>
    </w:p>
    <w:p w:rsidR="008969C2" w:rsidRDefault="008969C2" w:rsidP="00750696">
      <w:pPr>
        <w:pStyle w:val="ad"/>
        <w:numPr>
          <w:ilvl w:val="0"/>
          <w:numId w:val="6"/>
        </w:numPr>
        <w:spacing w:line="360" w:lineRule="auto"/>
        <w:jc w:val="both"/>
        <w:rPr>
          <w:rFonts w:ascii="Arial" w:hAnsi="Arial"/>
          <w:noProof w:val="0"/>
        </w:rPr>
      </w:pPr>
      <w:r>
        <w:rPr>
          <w:rFonts w:ascii="Arial" w:hAnsi="Arial" w:hint="cs"/>
          <w:noProof w:val="0"/>
          <w:rtl/>
        </w:rPr>
        <w:t xml:space="preserve">המשיבה לא טרחה ליידע אותה כי אמה נפטרה. </w:t>
      </w:r>
      <w:r w:rsidR="00A94B64">
        <w:rPr>
          <w:rFonts w:ascii="Arial" w:hAnsi="Arial" w:hint="cs"/>
          <w:noProof w:val="0"/>
          <w:rtl/>
        </w:rPr>
        <w:t xml:space="preserve">כן </w:t>
      </w:r>
      <w:r>
        <w:rPr>
          <w:rFonts w:ascii="Arial" w:hAnsi="Arial" w:hint="cs"/>
          <w:noProof w:val="0"/>
          <w:rtl/>
        </w:rPr>
        <w:t>ציינה בפני הרב שקבר א</w:t>
      </w:r>
      <w:r w:rsidR="00A94B64">
        <w:rPr>
          <w:rFonts w:ascii="Arial" w:hAnsi="Arial" w:hint="cs"/>
          <w:noProof w:val="0"/>
          <w:rtl/>
        </w:rPr>
        <w:t>ותה כי אין למנוחה ילדים ונודע למתנגדת</w:t>
      </w:r>
      <w:r>
        <w:rPr>
          <w:rFonts w:ascii="Arial" w:hAnsi="Arial" w:hint="cs"/>
          <w:noProof w:val="0"/>
          <w:rtl/>
        </w:rPr>
        <w:t xml:space="preserve"> על כך מהרב שהתקשר אליה וביקש סליחתה.</w:t>
      </w:r>
    </w:p>
    <w:p w:rsidR="008969C2" w:rsidRPr="00A94B64" w:rsidRDefault="008969C2" w:rsidP="008969C2">
      <w:pPr>
        <w:pStyle w:val="ad"/>
        <w:rPr>
          <w:rFonts w:ascii="Arial" w:hAnsi="Arial"/>
          <w:noProof w:val="0"/>
          <w:rtl/>
        </w:rPr>
      </w:pPr>
    </w:p>
    <w:p w:rsidR="008969C2" w:rsidRDefault="008969C2" w:rsidP="008969C2">
      <w:pPr>
        <w:pStyle w:val="ad"/>
        <w:numPr>
          <w:ilvl w:val="0"/>
          <w:numId w:val="6"/>
        </w:numPr>
        <w:spacing w:line="360" w:lineRule="auto"/>
        <w:jc w:val="both"/>
        <w:rPr>
          <w:rFonts w:ascii="Arial" w:hAnsi="Arial"/>
          <w:noProof w:val="0"/>
        </w:rPr>
      </w:pPr>
      <w:r>
        <w:rPr>
          <w:rFonts w:ascii="Arial" w:hAnsi="Arial" w:hint="cs"/>
          <w:noProof w:val="0"/>
          <w:rtl/>
        </w:rPr>
        <w:t>המשיבים מנעו ממנה לבקר אמה במהלך אשפוזה בעודה קטינה. כך גם לא יכלה לנסוע בעצמה לבקר את אמה. המשיבה הסיתה את אמה כנגדה.</w:t>
      </w:r>
    </w:p>
    <w:p w:rsidR="008969C2" w:rsidRPr="008969C2" w:rsidRDefault="008969C2" w:rsidP="008969C2">
      <w:pPr>
        <w:pStyle w:val="ad"/>
        <w:rPr>
          <w:rFonts w:ascii="Arial" w:hAnsi="Arial"/>
          <w:noProof w:val="0"/>
          <w:rtl/>
        </w:rPr>
      </w:pPr>
    </w:p>
    <w:p w:rsidR="000A43E9" w:rsidRDefault="008969C2" w:rsidP="008969C2">
      <w:pPr>
        <w:pStyle w:val="ad"/>
        <w:numPr>
          <w:ilvl w:val="0"/>
          <w:numId w:val="6"/>
        </w:numPr>
        <w:spacing w:line="360" w:lineRule="auto"/>
        <w:jc w:val="both"/>
        <w:rPr>
          <w:rFonts w:ascii="Arial" w:hAnsi="Arial"/>
          <w:noProof w:val="0"/>
        </w:rPr>
      </w:pPr>
      <w:r>
        <w:rPr>
          <w:rFonts w:ascii="Arial" w:hAnsi="Arial" w:hint="cs"/>
          <w:noProof w:val="0"/>
          <w:rtl/>
        </w:rPr>
        <w:t>בין המשיבה לאביה היו מחלוקות רבות באשר לאופן גידולה. אולם מחלוקות אלו, אינן אשמתה ובמיוחד כ</w:t>
      </w:r>
      <w:r w:rsidR="000A43E9">
        <w:rPr>
          <w:rFonts w:ascii="Arial" w:hAnsi="Arial" w:hint="cs"/>
          <w:noProof w:val="0"/>
          <w:rtl/>
        </w:rPr>
        <w:t>שהתנהלו בעודה קטינה.</w:t>
      </w:r>
    </w:p>
    <w:p w:rsidR="000A43E9" w:rsidRPr="000A43E9" w:rsidRDefault="000A43E9" w:rsidP="000A43E9">
      <w:pPr>
        <w:pStyle w:val="ad"/>
        <w:rPr>
          <w:rFonts w:ascii="Arial" w:hAnsi="Arial"/>
          <w:noProof w:val="0"/>
          <w:rtl/>
        </w:rPr>
      </w:pPr>
    </w:p>
    <w:p w:rsidR="000D0AC3" w:rsidRDefault="000A43E9" w:rsidP="008969C2">
      <w:pPr>
        <w:pStyle w:val="ad"/>
        <w:numPr>
          <w:ilvl w:val="0"/>
          <w:numId w:val="6"/>
        </w:numPr>
        <w:spacing w:line="360" w:lineRule="auto"/>
        <w:jc w:val="both"/>
        <w:rPr>
          <w:rFonts w:ascii="Arial" w:hAnsi="Arial"/>
          <w:noProof w:val="0"/>
        </w:rPr>
      </w:pPr>
      <w:r>
        <w:rPr>
          <w:rFonts w:ascii="Arial" w:hAnsi="Arial" w:hint="cs"/>
          <w:noProof w:val="0"/>
          <w:rtl/>
        </w:rPr>
        <w:t xml:space="preserve">הצוואה שנערכה היא צוואה נוטריונית שיש בה פגם, שעה שנערכה ללא תעודת רופא המשקפת את מצב המנוחה בעת עריכתה בסיכומיה הוסיפה וטענה כי במהלך ההליך התגלתה צוואה נוספת של המנוחה, שהוסתרה ממנה ומבית משפט ונערכה ביום 30/05/2019, ממנה עולה כי המנוחה לא ידע מה כולל היקף </w:t>
      </w:r>
      <w:proofErr w:type="spellStart"/>
      <w:r>
        <w:rPr>
          <w:rFonts w:ascii="Arial" w:hAnsi="Arial" w:hint="cs"/>
          <w:noProof w:val="0"/>
          <w:rtl/>
        </w:rPr>
        <w:t>עזבונה</w:t>
      </w:r>
      <w:proofErr w:type="spellEnd"/>
      <w:r>
        <w:rPr>
          <w:rFonts w:ascii="Arial" w:hAnsi="Arial" w:hint="cs"/>
          <w:noProof w:val="0"/>
          <w:rtl/>
        </w:rPr>
        <w:t xml:space="preserve"> ולפיכך, לא ידעה להבחין בטיבה; עוד טענה לפגמים רבים בצוואה המעבירים נטל ההוכחה למשיבים; הצוואה הקודמת לא בוטלה ועוד. הסרטון שהוצג לבית המשפט מתייחס לצוואה הקודמת שלא הוצגה בפני ב</w:t>
      </w:r>
      <w:r w:rsidR="000D0AC3">
        <w:rPr>
          <w:rFonts w:ascii="Arial" w:hAnsi="Arial" w:hint="cs"/>
          <w:noProof w:val="0"/>
          <w:rtl/>
        </w:rPr>
        <w:t xml:space="preserve">ית משפט;. ממצבה הנפשי, </w:t>
      </w:r>
      <w:proofErr w:type="spellStart"/>
      <w:r w:rsidR="000D0AC3">
        <w:rPr>
          <w:rFonts w:ascii="Arial" w:hAnsi="Arial" w:hint="cs"/>
          <w:noProof w:val="0"/>
          <w:rtl/>
        </w:rPr>
        <w:t>הקוגנטיבי</w:t>
      </w:r>
      <w:proofErr w:type="spellEnd"/>
      <w:r w:rsidR="000D0AC3">
        <w:rPr>
          <w:rFonts w:ascii="Arial" w:hAnsi="Arial" w:hint="cs"/>
          <w:noProof w:val="0"/>
          <w:rtl/>
        </w:rPr>
        <w:t xml:space="preserve"> והפיזי של המנוחה עולה כי לא אמרה ולא הגישה דבריה לנוטריון ודין צוואותיה להתבטל.</w:t>
      </w:r>
    </w:p>
    <w:p w:rsidR="000D0AC3" w:rsidRPr="000D0AC3" w:rsidRDefault="000D0AC3" w:rsidP="000D0AC3">
      <w:pPr>
        <w:pStyle w:val="ad"/>
        <w:rPr>
          <w:rFonts w:ascii="Arial" w:hAnsi="Arial"/>
          <w:noProof w:val="0"/>
          <w:rtl/>
        </w:rPr>
      </w:pPr>
    </w:p>
    <w:p w:rsidR="000D0AC3" w:rsidRDefault="000D0AC3" w:rsidP="008969C2">
      <w:pPr>
        <w:pStyle w:val="ad"/>
        <w:numPr>
          <w:ilvl w:val="0"/>
          <w:numId w:val="6"/>
        </w:numPr>
        <w:spacing w:line="360" w:lineRule="auto"/>
        <w:jc w:val="both"/>
        <w:rPr>
          <w:rFonts w:ascii="Arial" w:hAnsi="Arial"/>
          <w:noProof w:val="0"/>
        </w:rPr>
      </w:pPr>
      <w:r>
        <w:rPr>
          <w:rFonts w:ascii="Arial" w:hAnsi="Arial" w:hint="cs"/>
          <w:noProof w:val="0"/>
          <w:rtl/>
        </w:rPr>
        <w:t>חתימת המנוחה זויפה על ידי מאן דהו. המדובר בטענה שנזנחה בסיכומים.</w:t>
      </w:r>
    </w:p>
    <w:p w:rsidR="000D0AC3" w:rsidRPr="000D0AC3" w:rsidRDefault="000D0AC3" w:rsidP="000D0AC3">
      <w:pPr>
        <w:pStyle w:val="ad"/>
        <w:rPr>
          <w:rFonts w:ascii="Arial" w:hAnsi="Arial"/>
          <w:noProof w:val="0"/>
          <w:rtl/>
        </w:rPr>
      </w:pPr>
    </w:p>
    <w:p w:rsidR="000D0AC3" w:rsidRDefault="000D0AC3" w:rsidP="008969C2">
      <w:pPr>
        <w:pStyle w:val="ad"/>
        <w:numPr>
          <w:ilvl w:val="0"/>
          <w:numId w:val="6"/>
        </w:numPr>
        <w:spacing w:line="360" w:lineRule="auto"/>
        <w:jc w:val="both"/>
        <w:rPr>
          <w:rFonts w:ascii="Arial" w:hAnsi="Arial"/>
          <w:noProof w:val="0"/>
        </w:rPr>
      </w:pPr>
      <w:r>
        <w:rPr>
          <w:rFonts w:ascii="Arial" w:hAnsi="Arial" w:hint="cs"/>
          <w:noProof w:val="0"/>
          <w:rtl/>
        </w:rPr>
        <w:t xml:space="preserve">המנוחה </w:t>
      </w:r>
      <w:proofErr w:type="spellStart"/>
      <w:r>
        <w:rPr>
          <w:rFonts w:ascii="Arial" w:hAnsi="Arial" w:hint="cs"/>
          <w:noProof w:val="0"/>
          <w:rtl/>
        </w:rPr>
        <w:t>היתה</w:t>
      </w:r>
      <w:proofErr w:type="spellEnd"/>
      <w:r>
        <w:rPr>
          <w:rFonts w:ascii="Arial" w:hAnsi="Arial" w:hint="cs"/>
          <w:noProof w:val="0"/>
          <w:rtl/>
        </w:rPr>
        <w:t xml:space="preserve"> בלתי כשירה לצוות בעודה מרותקת למיטתה, כיסא גלגלים. בסיכומיה הוסיפה וטענה כי המנוחה </w:t>
      </w:r>
      <w:proofErr w:type="spellStart"/>
      <w:r>
        <w:rPr>
          <w:rFonts w:ascii="Arial" w:hAnsi="Arial" w:hint="cs"/>
          <w:noProof w:val="0"/>
          <w:rtl/>
        </w:rPr>
        <w:t>היתה</w:t>
      </w:r>
      <w:proofErr w:type="spellEnd"/>
      <w:r>
        <w:rPr>
          <w:rFonts w:ascii="Arial" w:hAnsi="Arial" w:hint="cs"/>
          <w:noProof w:val="0"/>
          <w:rtl/>
        </w:rPr>
        <w:t xml:space="preserve"> מרותקת למיטתה ואמה, המשיבה הסיעה אותה לאחר שלא יכלה לרדת מהמיטה ולבצע בעצמה מספר צעדים ספורים ובמיוחד כשנזקקה לעזרה מלאה.</w:t>
      </w:r>
    </w:p>
    <w:p w:rsidR="000D0AC3" w:rsidRPr="000D0AC3" w:rsidRDefault="000D0AC3" w:rsidP="000D0AC3">
      <w:pPr>
        <w:pStyle w:val="ad"/>
        <w:rPr>
          <w:rFonts w:ascii="Arial" w:hAnsi="Arial"/>
          <w:noProof w:val="0"/>
          <w:rtl/>
        </w:rPr>
      </w:pPr>
    </w:p>
    <w:p w:rsidR="00A05C17" w:rsidRDefault="000D0AC3" w:rsidP="008969C2">
      <w:pPr>
        <w:pStyle w:val="ad"/>
        <w:numPr>
          <w:ilvl w:val="0"/>
          <w:numId w:val="6"/>
        </w:numPr>
        <w:spacing w:line="360" w:lineRule="auto"/>
        <w:jc w:val="both"/>
        <w:rPr>
          <w:rFonts w:ascii="Arial" w:hAnsi="Arial"/>
          <w:noProof w:val="0"/>
        </w:rPr>
      </w:pPr>
      <w:r>
        <w:rPr>
          <w:rFonts w:ascii="Arial" w:hAnsi="Arial" w:hint="cs"/>
          <w:noProof w:val="0"/>
          <w:rtl/>
        </w:rPr>
        <w:t>המשיבה פעלה בנחישות על מנת שהמנוחה תפתח בה תלות מוחלטת</w:t>
      </w:r>
      <w:r w:rsidR="00A05C17">
        <w:rPr>
          <w:rFonts w:ascii="Arial" w:hAnsi="Arial" w:hint="cs"/>
          <w:noProof w:val="0"/>
          <w:rtl/>
        </w:rPr>
        <w:t xml:space="preserve">, מגילוי מחלתה ועד סילוקו של בן זוגה מהבית, כפתה רישום המתנגדת לפנימייה על מנת שלא תחזור להתגורר עם אמה. השתלטה על רכוש אמה בחייה. פעלה למכור דירתה כעשרה חודשים לפני מותה על מנת שדירתה לא תהא חלק מעיזבונה ובמיוחד כשמכירתה בעת הרלוונטית </w:t>
      </w:r>
      <w:proofErr w:type="spellStart"/>
      <w:r w:rsidR="00A05C17">
        <w:rPr>
          <w:rFonts w:ascii="Arial" w:hAnsi="Arial" w:hint="cs"/>
          <w:noProof w:val="0"/>
          <w:rtl/>
        </w:rPr>
        <w:t>היתה</w:t>
      </w:r>
      <w:proofErr w:type="spellEnd"/>
      <w:r w:rsidR="00A05C17">
        <w:rPr>
          <w:rFonts w:ascii="Arial" w:hAnsi="Arial" w:hint="cs"/>
          <w:noProof w:val="0"/>
          <w:rtl/>
        </w:rPr>
        <w:t xml:space="preserve"> חסרת </w:t>
      </w:r>
      <w:r w:rsidR="00A05C17">
        <w:rPr>
          <w:rFonts w:ascii="Arial" w:hAnsi="Arial" w:hint="cs"/>
          <w:noProof w:val="0"/>
          <w:rtl/>
        </w:rPr>
        <w:lastRenderedPageBreak/>
        <w:t xml:space="preserve">היגיון כלכלי ובניגוד לטובת המנוחה וכל הראיות מוכיחות כי </w:t>
      </w:r>
      <w:proofErr w:type="spellStart"/>
      <w:r w:rsidR="00A05C17">
        <w:rPr>
          <w:rFonts w:ascii="Arial" w:hAnsi="Arial" w:hint="cs"/>
          <w:noProof w:val="0"/>
          <w:rtl/>
        </w:rPr>
        <w:t>היתה</w:t>
      </w:r>
      <w:proofErr w:type="spellEnd"/>
      <w:r w:rsidR="00A05C17">
        <w:rPr>
          <w:rFonts w:ascii="Arial" w:hAnsi="Arial" w:hint="cs"/>
          <w:noProof w:val="0"/>
          <w:rtl/>
        </w:rPr>
        <w:t xml:space="preserve"> תלויה לגמרי במשיבה. המשיבים לא פעלו לקרב בין המנוחה לבתה היחידה. </w:t>
      </w:r>
    </w:p>
    <w:p w:rsidR="00A05C17" w:rsidRPr="00A05C17" w:rsidRDefault="00A05C17" w:rsidP="00A05C17">
      <w:pPr>
        <w:pStyle w:val="ad"/>
        <w:rPr>
          <w:rFonts w:ascii="Arial" w:hAnsi="Arial"/>
          <w:noProof w:val="0"/>
          <w:rtl/>
        </w:rPr>
      </w:pPr>
    </w:p>
    <w:p w:rsidR="00E62DAA" w:rsidRDefault="00A05C17" w:rsidP="008969C2">
      <w:pPr>
        <w:pStyle w:val="ad"/>
        <w:numPr>
          <w:ilvl w:val="0"/>
          <w:numId w:val="6"/>
        </w:numPr>
        <w:spacing w:line="360" w:lineRule="auto"/>
        <w:jc w:val="both"/>
        <w:rPr>
          <w:rFonts w:ascii="Arial" w:hAnsi="Arial"/>
          <w:noProof w:val="0"/>
        </w:rPr>
      </w:pPr>
      <w:r>
        <w:rPr>
          <w:rFonts w:ascii="Arial" w:hAnsi="Arial" w:hint="cs"/>
          <w:noProof w:val="0"/>
          <w:rtl/>
        </w:rPr>
        <w:t>המשיבים ניסו להסתיר את שליטת המשיבה במנוחה ואת מעורבותם בעריכת הצוואה. אחות ה</w:t>
      </w:r>
      <w:r w:rsidR="001C5F42">
        <w:rPr>
          <w:rFonts w:ascii="Arial" w:hAnsi="Arial" w:hint="cs"/>
          <w:noProof w:val="0"/>
          <w:rtl/>
        </w:rPr>
        <w:t>מנוחה שהינה עו"ד בעצמה גלתה רק בתצהירה כי עבדה בעבר אצל הנוטריון. כ</w:t>
      </w:r>
      <w:r w:rsidR="00E62DAA">
        <w:rPr>
          <w:rFonts w:ascii="Arial" w:hAnsi="Arial" w:hint="cs"/>
          <w:noProof w:val="0"/>
          <w:rtl/>
        </w:rPr>
        <w:t>ך</w:t>
      </w:r>
      <w:r w:rsidR="001C5F42">
        <w:rPr>
          <w:rFonts w:ascii="Arial" w:hAnsi="Arial" w:hint="cs"/>
          <w:noProof w:val="0"/>
          <w:rtl/>
        </w:rPr>
        <w:t xml:space="preserve"> טענה כי רק בשבעה ג</w:t>
      </w:r>
      <w:r w:rsidR="00E62DAA">
        <w:rPr>
          <w:rFonts w:ascii="Arial" w:hAnsi="Arial" w:hint="cs"/>
          <w:noProof w:val="0"/>
          <w:rtl/>
        </w:rPr>
        <w:t>לתה על הצ</w:t>
      </w:r>
      <w:r w:rsidR="00A94B64">
        <w:rPr>
          <w:rFonts w:ascii="Arial" w:hAnsi="Arial" w:hint="cs"/>
          <w:noProof w:val="0"/>
          <w:rtl/>
        </w:rPr>
        <w:t>ו</w:t>
      </w:r>
      <w:r w:rsidR="00E62DAA">
        <w:rPr>
          <w:rFonts w:ascii="Arial" w:hAnsi="Arial" w:hint="cs"/>
          <w:noProof w:val="0"/>
          <w:rtl/>
        </w:rPr>
        <w:t>ואה ואילו הנוטריון העיד כי התקשרה אליו פעמיים על מנת לערוך את הצוואה.</w:t>
      </w:r>
    </w:p>
    <w:p w:rsidR="00E62DAA" w:rsidRPr="00E62DAA" w:rsidRDefault="00E62DAA" w:rsidP="00E62DAA">
      <w:pPr>
        <w:pStyle w:val="ad"/>
        <w:rPr>
          <w:rFonts w:ascii="Arial" w:hAnsi="Arial"/>
          <w:noProof w:val="0"/>
          <w:rtl/>
        </w:rPr>
      </w:pPr>
    </w:p>
    <w:p w:rsidR="00E62DAA" w:rsidRDefault="00E62DAA" w:rsidP="008969C2">
      <w:pPr>
        <w:pStyle w:val="ad"/>
        <w:numPr>
          <w:ilvl w:val="0"/>
          <w:numId w:val="6"/>
        </w:numPr>
        <w:spacing w:line="360" w:lineRule="auto"/>
        <w:jc w:val="both"/>
        <w:rPr>
          <w:rFonts w:ascii="Arial" w:hAnsi="Arial"/>
          <w:noProof w:val="0"/>
        </w:rPr>
      </w:pPr>
      <w:r>
        <w:rPr>
          <w:rFonts w:ascii="Arial" w:hAnsi="Arial" w:hint="cs"/>
          <w:noProof w:val="0"/>
          <w:rtl/>
        </w:rPr>
        <w:t xml:space="preserve">המשיבה נצלה יחסי התלות של המנוחה בה כדי לערוך צוואה לטובתה </w:t>
      </w:r>
      <w:proofErr w:type="spellStart"/>
      <w:r>
        <w:rPr>
          <w:rFonts w:ascii="Arial" w:hAnsi="Arial" w:hint="cs"/>
          <w:noProof w:val="0"/>
          <w:rtl/>
        </w:rPr>
        <w:t>והיתה</w:t>
      </w:r>
      <w:proofErr w:type="spellEnd"/>
      <w:r>
        <w:rPr>
          <w:rFonts w:ascii="Arial" w:hAnsi="Arial" w:hint="cs"/>
          <w:noProof w:val="0"/>
          <w:rtl/>
        </w:rPr>
        <w:t xml:space="preserve"> השפעה בלתי הוגנת מצידה על רצון המנוחה.</w:t>
      </w:r>
    </w:p>
    <w:p w:rsidR="00E62DAA" w:rsidRPr="00E62DAA" w:rsidRDefault="00E62DAA" w:rsidP="00E62DAA">
      <w:pPr>
        <w:pStyle w:val="ad"/>
        <w:rPr>
          <w:rFonts w:ascii="Arial" w:hAnsi="Arial"/>
          <w:noProof w:val="0"/>
          <w:rtl/>
        </w:rPr>
      </w:pPr>
    </w:p>
    <w:p w:rsidR="00E62DAA" w:rsidRDefault="00E62DAA" w:rsidP="008969C2">
      <w:pPr>
        <w:pStyle w:val="ad"/>
        <w:numPr>
          <w:ilvl w:val="0"/>
          <w:numId w:val="6"/>
        </w:numPr>
        <w:spacing w:line="360" w:lineRule="auto"/>
        <w:jc w:val="both"/>
        <w:rPr>
          <w:rFonts w:ascii="Arial" w:hAnsi="Arial"/>
          <w:noProof w:val="0"/>
        </w:rPr>
      </w:pPr>
      <w:r>
        <w:rPr>
          <w:rFonts w:ascii="Arial" w:hAnsi="Arial" w:hint="cs"/>
          <w:noProof w:val="0"/>
          <w:rtl/>
        </w:rPr>
        <w:t xml:space="preserve">המשיבה </w:t>
      </w:r>
      <w:proofErr w:type="spellStart"/>
      <w:r>
        <w:rPr>
          <w:rFonts w:ascii="Arial" w:hAnsi="Arial" w:hint="cs"/>
          <w:noProof w:val="0"/>
          <w:rtl/>
        </w:rPr>
        <w:t>היתה</w:t>
      </w:r>
      <w:proofErr w:type="spellEnd"/>
      <w:r>
        <w:rPr>
          <w:rFonts w:ascii="Arial" w:hAnsi="Arial" w:hint="cs"/>
          <w:noProof w:val="0"/>
          <w:rtl/>
        </w:rPr>
        <w:t xml:space="preserve"> מעורבת בעריכת הצוואה, </w:t>
      </w:r>
      <w:proofErr w:type="spellStart"/>
      <w:r>
        <w:rPr>
          <w:rFonts w:ascii="Arial" w:hAnsi="Arial" w:hint="cs"/>
          <w:noProof w:val="0"/>
          <w:rtl/>
        </w:rPr>
        <w:t>היתה</w:t>
      </w:r>
      <w:proofErr w:type="spellEnd"/>
      <w:r>
        <w:rPr>
          <w:rFonts w:ascii="Arial" w:hAnsi="Arial" w:hint="cs"/>
          <w:noProof w:val="0"/>
          <w:rtl/>
        </w:rPr>
        <w:t xml:space="preserve"> נוכחת בעת עריכתה והצוואה אינה משקפת את רצון המנוחה שהביעה יחס חם ואוהב כלפי בתה והמשיבה שבקשה להתנקם בה, דאגה כי תצווה לה שקל אחד בלבד.</w:t>
      </w:r>
    </w:p>
    <w:p w:rsidR="00E62DAA" w:rsidRPr="00E62DAA" w:rsidRDefault="00E62DAA" w:rsidP="00E62DAA">
      <w:pPr>
        <w:pStyle w:val="ad"/>
        <w:rPr>
          <w:rFonts w:ascii="Arial" w:hAnsi="Arial"/>
          <w:noProof w:val="0"/>
          <w:rtl/>
        </w:rPr>
      </w:pPr>
    </w:p>
    <w:p w:rsidR="00E62DAA" w:rsidRDefault="00E62DAA" w:rsidP="008969C2">
      <w:pPr>
        <w:pStyle w:val="ad"/>
        <w:numPr>
          <w:ilvl w:val="0"/>
          <w:numId w:val="6"/>
        </w:numPr>
        <w:spacing w:line="360" w:lineRule="auto"/>
        <w:jc w:val="both"/>
        <w:rPr>
          <w:rFonts w:ascii="Arial" w:hAnsi="Arial"/>
          <w:noProof w:val="0"/>
        </w:rPr>
      </w:pPr>
      <w:r>
        <w:rPr>
          <w:rFonts w:ascii="Arial" w:hAnsi="Arial" w:hint="cs"/>
          <w:noProof w:val="0"/>
          <w:rtl/>
        </w:rPr>
        <w:t>בנסיבות אלו, עתרה לבטלות הצוואה.</w:t>
      </w:r>
    </w:p>
    <w:p w:rsidR="001436A5" w:rsidRPr="001436A5" w:rsidRDefault="001436A5" w:rsidP="001436A5">
      <w:pPr>
        <w:pStyle w:val="ad"/>
        <w:rPr>
          <w:rFonts w:ascii="Arial" w:hAnsi="Arial"/>
          <w:noProof w:val="0"/>
          <w:rtl/>
        </w:rPr>
      </w:pPr>
    </w:p>
    <w:p w:rsidR="001436A5" w:rsidRDefault="001436A5" w:rsidP="001436A5">
      <w:pPr>
        <w:pStyle w:val="ad"/>
        <w:numPr>
          <w:ilvl w:val="0"/>
          <w:numId w:val="1"/>
        </w:numPr>
        <w:spacing w:line="360" w:lineRule="auto"/>
        <w:jc w:val="both"/>
        <w:rPr>
          <w:rFonts w:ascii="Arial" w:hAnsi="Arial"/>
          <w:noProof w:val="0"/>
          <w:sz w:val="28"/>
          <w:szCs w:val="28"/>
          <w:u w:val="double"/>
        </w:rPr>
      </w:pPr>
      <w:r w:rsidRPr="001436A5">
        <w:rPr>
          <w:rFonts w:ascii="Arial" w:hAnsi="Arial" w:hint="cs"/>
          <w:b/>
          <w:bCs/>
          <w:noProof w:val="0"/>
          <w:sz w:val="28"/>
          <w:szCs w:val="28"/>
          <w:u w:val="double"/>
          <w:rtl/>
        </w:rPr>
        <w:t>טענות המשיבים</w:t>
      </w:r>
    </w:p>
    <w:p w:rsidR="001436A5" w:rsidRDefault="001436A5" w:rsidP="001436A5">
      <w:pPr>
        <w:pStyle w:val="ad"/>
        <w:spacing w:line="360" w:lineRule="auto"/>
        <w:jc w:val="both"/>
        <w:rPr>
          <w:rFonts w:ascii="Arial" w:hAnsi="Arial"/>
          <w:noProof w:val="0"/>
          <w:u w:val="double"/>
          <w:rtl/>
        </w:rPr>
      </w:pPr>
    </w:p>
    <w:p w:rsidR="00F4313B" w:rsidRDefault="003C2202" w:rsidP="008C6805">
      <w:pPr>
        <w:pStyle w:val="ad"/>
        <w:numPr>
          <w:ilvl w:val="0"/>
          <w:numId w:val="8"/>
        </w:numPr>
        <w:spacing w:line="360" w:lineRule="auto"/>
        <w:jc w:val="both"/>
        <w:rPr>
          <w:rFonts w:ascii="Arial" w:hAnsi="Arial"/>
          <w:noProof w:val="0"/>
        </w:rPr>
      </w:pPr>
      <w:r>
        <w:rPr>
          <w:rFonts w:ascii="Arial" w:hAnsi="Arial" w:hint="cs"/>
          <w:noProof w:val="0"/>
          <w:rtl/>
        </w:rPr>
        <w:t>המתנגדת אינה עומדת לבדה בהתנגדות זו ומי שמנהל את המאבק מאחורי הקלעים הוא אביה, ממנו סבלה המנוחה בחייה בשל התנהגות נצלנית, אלימה וכפייתית, אשר פעל במכוון לנתק המתנגדת מאמה המנוחה ולבצע ניכור הורי והסתה חסרת תקדים כנגדה בעת שנאלצה להתמודד עם מחלת הסרטן ומניתוק כמעט טוטאלי מבתה היחידה.</w:t>
      </w:r>
    </w:p>
    <w:p w:rsidR="003C2202" w:rsidRDefault="003C2202" w:rsidP="003C2202">
      <w:pPr>
        <w:pStyle w:val="ad"/>
        <w:spacing w:line="360" w:lineRule="auto"/>
        <w:jc w:val="both"/>
        <w:rPr>
          <w:rFonts w:ascii="Arial" w:hAnsi="Arial"/>
          <w:noProof w:val="0"/>
        </w:rPr>
      </w:pPr>
    </w:p>
    <w:p w:rsidR="003C2202" w:rsidRDefault="003C2202" w:rsidP="008C6805">
      <w:pPr>
        <w:pStyle w:val="ad"/>
        <w:numPr>
          <w:ilvl w:val="0"/>
          <w:numId w:val="8"/>
        </w:numPr>
        <w:spacing w:line="360" w:lineRule="auto"/>
        <w:jc w:val="both"/>
        <w:rPr>
          <w:rFonts w:ascii="Arial" w:hAnsi="Arial"/>
          <w:noProof w:val="0"/>
        </w:rPr>
      </w:pPr>
      <w:r>
        <w:rPr>
          <w:rFonts w:ascii="Arial" w:hAnsi="Arial" w:hint="cs"/>
          <w:noProof w:val="0"/>
          <w:rtl/>
        </w:rPr>
        <w:t>צוואת המנוחה נערכה בפני רשות לאחר שהמנוחה בטאה את רצונה החופשי באופן ברור ומוחלט ותוכנה מביע את תסכולה והעצב הרב אותו חוותה בשנותיה האחרונות נוכח התנתקותה של בתה היחידה ממנה.</w:t>
      </w:r>
    </w:p>
    <w:p w:rsidR="003C2202" w:rsidRPr="003C2202" w:rsidRDefault="003C2202" w:rsidP="003C2202">
      <w:pPr>
        <w:pStyle w:val="ad"/>
        <w:rPr>
          <w:rFonts w:ascii="Arial" w:hAnsi="Arial"/>
          <w:noProof w:val="0"/>
          <w:rtl/>
        </w:rPr>
      </w:pPr>
    </w:p>
    <w:p w:rsidR="003C2202" w:rsidRDefault="003C2202" w:rsidP="008C6805">
      <w:pPr>
        <w:pStyle w:val="ad"/>
        <w:numPr>
          <w:ilvl w:val="0"/>
          <w:numId w:val="8"/>
        </w:numPr>
        <w:spacing w:line="360" w:lineRule="auto"/>
        <w:jc w:val="both"/>
        <w:rPr>
          <w:rFonts w:ascii="Arial" w:hAnsi="Arial"/>
          <w:noProof w:val="0"/>
        </w:rPr>
      </w:pPr>
      <w:r>
        <w:rPr>
          <w:rFonts w:ascii="Arial" w:hAnsi="Arial" w:hint="cs"/>
          <w:noProof w:val="0"/>
          <w:rtl/>
        </w:rPr>
        <w:t>מי שתמך בה באותה העת היו אח</w:t>
      </w:r>
      <w:r w:rsidR="00C62273">
        <w:rPr>
          <w:rFonts w:ascii="Arial" w:hAnsi="Arial" w:hint="cs"/>
          <w:noProof w:val="0"/>
          <w:rtl/>
        </w:rPr>
        <w:t>יה אחותה ואמה שהיוו את משענתה היחידה בשעותיה הקשות.</w:t>
      </w:r>
    </w:p>
    <w:p w:rsidR="00C62273" w:rsidRPr="00C62273" w:rsidRDefault="00C62273" w:rsidP="00C62273">
      <w:pPr>
        <w:pStyle w:val="ad"/>
        <w:rPr>
          <w:rFonts w:ascii="Arial" w:hAnsi="Arial"/>
          <w:noProof w:val="0"/>
          <w:rtl/>
        </w:rPr>
      </w:pPr>
    </w:p>
    <w:p w:rsidR="00C62273" w:rsidRDefault="00C62273" w:rsidP="008C6805">
      <w:pPr>
        <w:pStyle w:val="ad"/>
        <w:numPr>
          <w:ilvl w:val="0"/>
          <w:numId w:val="8"/>
        </w:numPr>
        <w:spacing w:line="360" w:lineRule="auto"/>
        <w:jc w:val="both"/>
        <w:rPr>
          <w:rFonts w:ascii="Arial" w:hAnsi="Arial"/>
          <w:noProof w:val="0"/>
        </w:rPr>
      </w:pPr>
      <w:r>
        <w:rPr>
          <w:rFonts w:ascii="Arial" w:hAnsi="Arial" w:hint="cs"/>
          <w:noProof w:val="0"/>
          <w:rtl/>
        </w:rPr>
        <w:t>המנוחה ידעה שבתה ואביה יגישו התנגדות לצוואתה בשל החלטתה שלא להוריש לה דבר ולכן התעקשה לתעד ולהסריט את הליך חתימת הצוואה ואף לצלם סרטון סלפי טרם פטירתה.</w:t>
      </w:r>
    </w:p>
    <w:p w:rsidR="00C62273" w:rsidRPr="00C62273" w:rsidRDefault="00C62273" w:rsidP="00C62273">
      <w:pPr>
        <w:pStyle w:val="ad"/>
        <w:rPr>
          <w:rFonts w:ascii="Arial" w:hAnsi="Arial"/>
          <w:noProof w:val="0"/>
          <w:rtl/>
        </w:rPr>
      </w:pPr>
    </w:p>
    <w:p w:rsidR="00C62273" w:rsidRDefault="00C62273" w:rsidP="008C6805">
      <w:pPr>
        <w:pStyle w:val="ad"/>
        <w:numPr>
          <w:ilvl w:val="0"/>
          <w:numId w:val="8"/>
        </w:numPr>
        <w:spacing w:line="360" w:lineRule="auto"/>
        <w:jc w:val="both"/>
        <w:rPr>
          <w:rFonts w:ascii="Arial" w:hAnsi="Arial"/>
          <w:noProof w:val="0"/>
        </w:rPr>
      </w:pPr>
      <w:r>
        <w:rPr>
          <w:rFonts w:ascii="Arial" w:hAnsi="Arial" w:hint="cs"/>
          <w:noProof w:val="0"/>
          <w:rtl/>
        </w:rPr>
        <w:lastRenderedPageBreak/>
        <w:t>המנוחה הכירה את אבי המתנגדת בשנת 1997 ונשאה לו לאחר כשנה לערך. כבר בערב החתונה החלו בעיות בחיי הנישואין עת אחותו וגיסו היכו את קרובי משפחת המנוחה. בסופו של יום התגרשו בני הזוג במאי 2000 אולם המשיכו לקיים קשר זוגי שלאחריו נולדה המתנגדת בשנת 2001.</w:t>
      </w:r>
    </w:p>
    <w:p w:rsidR="00C62273" w:rsidRPr="00C62273" w:rsidRDefault="00C62273" w:rsidP="00C62273">
      <w:pPr>
        <w:pStyle w:val="ad"/>
        <w:rPr>
          <w:rFonts w:ascii="Arial" w:hAnsi="Arial"/>
          <w:noProof w:val="0"/>
          <w:rtl/>
        </w:rPr>
      </w:pPr>
    </w:p>
    <w:p w:rsidR="00C62273" w:rsidRDefault="00C62273" w:rsidP="008C6805">
      <w:pPr>
        <w:pStyle w:val="ad"/>
        <w:numPr>
          <w:ilvl w:val="0"/>
          <w:numId w:val="8"/>
        </w:numPr>
        <w:spacing w:line="360" w:lineRule="auto"/>
        <w:jc w:val="both"/>
        <w:rPr>
          <w:rFonts w:ascii="Arial" w:hAnsi="Arial"/>
          <w:noProof w:val="0"/>
        </w:rPr>
      </w:pPr>
      <w:r>
        <w:rPr>
          <w:rFonts w:ascii="Arial" w:hAnsi="Arial" w:hint="cs"/>
          <w:noProof w:val="0"/>
          <w:rtl/>
        </w:rPr>
        <w:t>שעה שחיי הזוגיות של בני הז</w:t>
      </w:r>
      <w:r w:rsidR="00410116">
        <w:rPr>
          <w:rFonts w:ascii="Arial" w:hAnsi="Arial" w:hint="cs"/>
          <w:noProof w:val="0"/>
          <w:rtl/>
        </w:rPr>
        <w:t>וג לא החזיקו מעמד, הם נפרדו ואבי המתנגדת</w:t>
      </w:r>
      <w:r>
        <w:rPr>
          <w:rFonts w:ascii="Arial" w:hAnsi="Arial" w:hint="cs"/>
          <w:noProof w:val="0"/>
          <w:rtl/>
        </w:rPr>
        <w:t xml:space="preserve"> אף </w:t>
      </w:r>
      <w:proofErr w:type="spellStart"/>
      <w:r>
        <w:rPr>
          <w:rFonts w:ascii="Arial" w:hAnsi="Arial" w:hint="cs"/>
          <w:noProof w:val="0"/>
          <w:rtl/>
        </w:rPr>
        <w:t>שיכנע</w:t>
      </w:r>
      <w:proofErr w:type="spellEnd"/>
      <w:r>
        <w:rPr>
          <w:rFonts w:ascii="Arial" w:hAnsi="Arial" w:hint="cs"/>
          <w:noProof w:val="0"/>
          <w:rtl/>
        </w:rPr>
        <w:t xml:space="preserve"> המתנגדת לעבור ולגור עמו</w:t>
      </w:r>
      <w:r w:rsidR="00830AC8">
        <w:rPr>
          <w:rFonts w:ascii="Arial" w:hAnsi="Arial" w:hint="cs"/>
          <w:noProof w:val="0"/>
          <w:rtl/>
        </w:rPr>
        <w:t xml:space="preserve">. כך </w:t>
      </w:r>
      <w:proofErr w:type="spellStart"/>
      <w:r w:rsidR="00830AC8">
        <w:rPr>
          <w:rFonts w:ascii="Arial" w:hAnsi="Arial" w:hint="cs"/>
          <w:noProof w:val="0"/>
          <w:rtl/>
        </w:rPr>
        <w:t>שבהגיע</w:t>
      </w:r>
      <w:proofErr w:type="spellEnd"/>
      <w:r w:rsidR="00830AC8">
        <w:rPr>
          <w:rFonts w:ascii="Arial" w:hAnsi="Arial" w:hint="cs"/>
          <w:noProof w:val="0"/>
          <w:rtl/>
        </w:rPr>
        <w:t xml:space="preserve"> המתנגדת לגיל 12 היא עזבה את בית אמה ועברה להתגורר עם האב ובשל כך נערך הסכם ביחס למזונות המתנגדת בין האב למנוחה.</w:t>
      </w:r>
    </w:p>
    <w:p w:rsidR="00830AC8" w:rsidRPr="00830AC8" w:rsidRDefault="00830AC8" w:rsidP="00830AC8">
      <w:pPr>
        <w:pStyle w:val="ad"/>
        <w:rPr>
          <w:rFonts w:ascii="Arial" w:hAnsi="Arial"/>
          <w:noProof w:val="0"/>
          <w:rtl/>
        </w:rPr>
      </w:pPr>
    </w:p>
    <w:p w:rsidR="00830AC8" w:rsidRDefault="00830AC8" w:rsidP="008C6805">
      <w:pPr>
        <w:pStyle w:val="ad"/>
        <w:numPr>
          <w:ilvl w:val="0"/>
          <w:numId w:val="8"/>
        </w:numPr>
        <w:spacing w:line="360" w:lineRule="auto"/>
        <w:jc w:val="both"/>
        <w:rPr>
          <w:rFonts w:ascii="Arial" w:hAnsi="Arial"/>
          <w:noProof w:val="0"/>
        </w:rPr>
      </w:pPr>
      <w:r>
        <w:rPr>
          <w:rFonts w:ascii="Arial" w:hAnsi="Arial" w:hint="cs"/>
          <w:noProof w:val="0"/>
          <w:rtl/>
        </w:rPr>
        <w:t xml:space="preserve">בדיעבד התברר שהמעבר נועד להכשיר </w:t>
      </w:r>
      <w:proofErr w:type="spellStart"/>
      <w:r>
        <w:rPr>
          <w:rFonts w:ascii="Arial" w:hAnsi="Arial" w:hint="cs"/>
          <w:noProof w:val="0"/>
          <w:rtl/>
        </w:rPr>
        <w:t>תוכנית</w:t>
      </w:r>
      <w:proofErr w:type="spellEnd"/>
      <w:r>
        <w:rPr>
          <w:rFonts w:ascii="Arial" w:hAnsi="Arial" w:hint="cs"/>
          <w:noProof w:val="0"/>
          <w:rtl/>
        </w:rPr>
        <w:t xml:space="preserve"> המתנגדת ואביה לערוך לה בת מצווה ללא נוכחות האם המנוחה ומשפחתה ואף בהזמנות לאירוע, נרשם כי בעלי השמחה הם המתנגדת ואביה בלבד וללא </w:t>
      </w:r>
      <w:proofErr w:type="spellStart"/>
      <w:r>
        <w:rPr>
          <w:rFonts w:ascii="Arial" w:hAnsi="Arial" w:hint="cs"/>
          <w:noProof w:val="0"/>
          <w:rtl/>
        </w:rPr>
        <w:t>איזכור</w:t>
      </w:r>
      <w:proofErr w:type="spellEnd"/>
      <w:r>
        <w:rPr>
          <w:rFonts w:ascii="Arial" w:hAnsi="Arial" w:hint="cs"/>
          <w:noProof w:val="0"/>
          <w:rtl/>
        </w:rPr>
        <w:t xml:space="preserve"> שם המנוחה, אמה.</w:t>
      </w:r>
    </w:p>
    <w:p w:rsidR="00830AC8" w:rsidRPr="00830AC8" w:rsidRDefault="00830AC8" w:rsidP="00830AC8">
      <w:pPr>
        <w:pStyle w:val="ad"/>
        <w:rPr>
          <w:rFonts w:ascii="Arial" w:hAnsi="Arial"/>
          <w:noProof w:val="0"/>
          <w:rtl/>
        </w:rPr>
      </w:pPr>
    </w:p>
    <w:p w:rsidR="00830AC8" w:rsidRDefault="00830AC8" w:rsidP="008C6805">
      <w:pPr>
        <w:pStyle w:val="ad"/>
        <w:numPr>
          <w:ilvl w:val="0"/>
          <w:numId w:val="8"/>
        </w:numPr>
        <w:spacing w:line="360" w:lineRule="auto"/>
        <w:jc w:val="both"/>
        <w:rPr>
          <w:rFonts w:ascii="Arial" w:hAnsi="Arial"/>
          <w:noProof w:val="0"/>
        </w:rPr>
      </w:pPr>
      <w:r>
        <w:rPr>
          <w:rFonts w:ascii="Arial" w:hAnsi="Arial" w:hint="cs"/>
          <w:noProof w:val="0"/>
          <w:rtl/>
        </w:rPr>
        <w:t xml:space="preserve">המתנגדת התנתה את חזרתה לבית אמה בכך שהמנוחה תתגרש מבעלה דאז ועל אף שחיתה עמו חיים מאושרים, </w:t>
      </w:r>
      <w:r w:rsidR="00410116">
        <w:rPr>
          <w:rFonts w:ascii="Arial" w:hAnsi="Arial" w:hint="cs"/>
          <w:noProof w:val="0"/>
          <w:rtl/>
        </w:rPr>
        <w:t xml:space="preserve">המנוחה עשתה כן, </w:t>
      </w:r>
      <w:r>
        <w:rPr>
          <w:rFonts w:ascii="Arial" w:hAnsi="Arial" w:hint="cs"/>
          <w:noProof w:val="0"/>
          <w:rtl/>
        </w:rPr>
        <w:t>מכרה את דירתה באשקלון ועברה להתגורר באשדוד יחד עם אבי המתנגדת על מנת לשמח את בתה.</w:t>
      </w:r>
    </w:p>
    <w:p w:rsidR="00830AC8" w:rsidRPr="00830AC8" w:rsidRDefault="00830AC8" w:rsidP="00830AC8">
      <w:pPr>
        <w:pStyle w:val="ad"/>
        <w:rPr>
          <w:rFonts w:ascii="Arial" w:hAnsi="Arial"/>
          <w:noProof w:val="0"/>
          <w:rtl/>
        </w:rPr>
      </w:pPr>
    </w:p>
    <w:p w:rsidR="00830AC8" w:rsidRDefault="00830AC8" w:rsidP="008C6805">
      <w:pPr>
        <w:pStyle w:val="ad"/>
        <w:numPr>
          <w:ilvl w:val="0"/>
          <w:numId w:val="8"/>
        </w:numPr>
        <w:spacing w:line="360" w:lineRule="auto"/>
        <w:jc w:val="both"/>
        <w:rPr>
          <w:rFonts w:ascii="Arial" w:hAnsi="Arial"/>
          <w:noProof w:val="0"/>
        </w:rPr>
      </w:pPr>
      <w:r>
        <w:rPr>
          <w:rFonts w:ascii="Arial" w:hAnsi="Arial" w:hint="cs"/>
          <w:noProof w:val="0"/>
          <w:rtl/>
        </w:rPr>
        <w:t>אבי המתנגדת בחר לנטוש המנוחה מיד לא</w:t>
      </w:r>
      <w:r w:rsidR="008832EC">
        <w:rPr>
          <w:rFonts w:ascii="Arial" w:hAnsi="Arial" w:hint="cs"/>
          <w:noProof w:val="0"/>
          <w:rtl/>
        </w:rPr>
        <w:t xml:space="preserve">חר שנודע לו על מחלתה ולאחר </w:t>
      </w:r>
      <w:r w:rsidR="008C2226">
        <w:rPr>
          <w:rFonts w:ascii="Arial" w:hAnsi="Arial" w:hint="cs"/>
          <w:noProof w:val="0"/>
          <w:rtl/>
        </w:rPr>
        <w:t>ש</w:t>
      </w:r>
      <w:r w:rsidR="00410116">
        <w:rPr>
          <w:rFonts w:ascii="Arial" w:hAnsi="Arial" w:hint="cs"/>
          <w:noProof w:val="0"/>
          <w:rtl/>
        </w:rPr>
        <w:t>ב</w:t>
      </w:r>
      <w:r w:rsidR="008C2226">
        <w:rPr>
          <w:rFonts w:ascii="Arial" w:hAnsi="Arial" w:hint="cs"/>
          <w:noProof w:val="0"/>
          <w:rtl/>
        </w:rPr>
        <w:t>יצע רכישות רבות על חשבונה.</w:t>
      </w:r>
    </w:p>
    <w:p w:rsidR="008C2226" w:rsidRPr="008832EC" w:rsidRDefault="008C2226" w:rsidP="008C2226">
      <w:pPr>
        <w:pStyle w:val="ad"/>
        <w:rPr>
          <w:rFonts w:ascii="Arial" w:hAnsi="Arial"/>
          <w:noProof w:val="0"/>
          <w:rtl/>
        </w:rPr>
      </w:pPr>
    </w:p>
    <w:p w:rsidR="008C2226" w:rsidRDefault="008C2226" w:rsidP="008C6805">
      <w:pPr>
        <w:pStyle w:val="ad"/>
        <w:numPr>
          <w:ilvl w:val="0"/>
          <w:numId w:val="8"/>
        </w:numPr>
        <w:spacing w:line="360" w:lineRule="auto"/>
        <w:jc w:val="both"/>
        <w:rPr>
          <w:rFonts w:ascii="Arial" w:hAnsi="Arial"/>
          <w:noProof w:val="0"/>
        </w:rPr>
      </w:pPr>
      <w:r>
        <w:rPr>
          <w:rFonts w:ascii="Arial" w:hAnsi="Arial" w:hint="cs"/>
          <w:noProof w:val="0"/>
          <w:rtl/>
        </w:rPr>
        <w:t>לאחר שהמנוחה ננטשה על ידי אבי המתנגדת והמתנגדת</w:t>
      </w:r>
      <w:r w:rsidR="00410116">
        <w:rPr>
          <w:rFonts w:ascii="Arial" w:hAnsi="Arial" w:hint="cs"/>
          <w:noProof w:val="0"/>
          <w:rtl/>
        </w:rPr>
        <w:t>,</w:t>
      </w:r>
      <w:r>
        <w:rPr>
          <w:rFonts w:ascii="Arial" w:hAnsi="Arial" w:hint="cs"/>
          <w:noProof w:val="0"/>
          <w:rtl/>
        </w:rPr>
        <w:t xml:space="preserve"> מי שטיפל ב</w:t>
      </w:r>
      <w:r w:rsidR="00410116">
        <w:rPr>
          <w:rFonts w:ascii="Arial" w:hAnsi="Arial" w:hint="cs"/>
          <w:noProof w:val="0"/>
          <w:rtl/>
        </w:rPr>
        <w:t>מנוח</w:t>
      </w:r>
      <w:r>
        <w:rPr>
          <w:rFonts w:ascii="Arial" w:hAnsi="Arial" w:hint="cs"/>
          <w:noProof w:val="0"/>
          <w:rtl/>
        </w:rPr>
        <w:t>ה היו בני משפחתה הקרובה ובמקביל טפלה המשיבה גם במתנגדת ולקחה אותה לבית ספר, חברים ודאגה לכל מחסורה.</w:t>
      </w:r>
    </w:p>
    <w:p w:rsidR="008C2226" w:rsidRPr="008C2226" w:rsidRDefault="008C2226" w:rsidP="008C2226">
      <w:pPr>
        <w:pStyle w:val="ad"/>
        <w:rPr>
          <w:rFonts w:ascii="Arial" w:hAnsi="Arial"/>
          <w:noProof w:val="0"/>
          <w:rtl/>
        </w:rPr>
      </w:pPr>
    </w:p>
    <w:p w:rsidR="008C2226" w:rsidRDefault="008C2226" w:rsidP="008C6805">
      <w:pPr>
        <w:pStyle w:val="ad"/>
        <w:numPr>
          <w:ilvl w:val="0"/>
          <w:numId w:val="8"/>
        </w:numPr>
        <w:spacing w:line="360" w:lineRule="auto"/>
        <w:jc w:val="both"/>
        <w:rPr>
          <w:rFonts w:ascii="Arial" w:hAnsi="Arial"/>
          <w:noProof w:val="0"/>
        </w:rPr>
      </w:pPr>
      <w:r>
        <w:rPr>
          <w:rFonts w:ascii="Arial" w:hAnsi="Arial" w:hint="cs"/>
          <w:noProof w:val="0"/>
          <w:rtl/>
        </w:rPr>
        <w:t xml:space="preserve">לצד מאבקה במחלת הסרטן, ניהלה המנוחה חיים שגרתיים הכוללים עבודה בסוכנות הביטוח שבבעלותה והתקשרה בעסקאות מקרקעין, ניהלה חיי משפחה וחברה עד רגעיה האחרונים, בלתה בחו"ל ובכלל זה בהפלגה כחודשיים לפני מותה וחרף מחלתה והמגבלות הפיזיות </w:t>
      </w:r>
      <w:r w:rsidR="00410116">
        <w:rPr>
          <w:rFonts w:ascii="Arial" w:hAnsi="Arial" w:hint="cs"/>
          <w:noProof w:val="0"/>
          <w:rtl/>
        </w:rPr>
        <w:t xml:space="preserve">היא </w:t>
      </w:r>
      <w:proofErr w:type="spellStart"/>
      <w:r>
        <w:rPr>
          <w:rFonts w:ascii="Arial" w:hAnsi="Arial" w:hint="cs"/>
          <w:noProof w:val="0"/>
          <w:rtl/>
        </w:rPr>
        <w:t>היתה</w:t>
      </w:r>
      <w:proofErr w:type="spellEnd"/>
      <w:r>
        <w:rPr>
          <w:rFonts w:ascii="Arial" w:hAnsi="Arial" w:hint="cs"/>
          <w:noProof w:val="0"/>
          <w:rtl/>
        </w:rPr>
        <w:t xml:space="preserve"> כשירה וצלולה לחלוטין, ניהלה כלל ענייניה הרפואיים לרבות קשר עם רופאיה.</w:t>
      </w:r>
    </w:p>
    <w:p w:rsidR="008C2226" w:rsidRPr="008C2226" w:rsidRDefault="008C2226" w:rsidP="008C2226">
      <w:pPr>
        <w:pStyle w:val="ad"/>
        <w:rPr>
          <w:rFonts w:ascii="Arial" w:hAnsi="Arial"/>
          <w:noProof w:val="0"/>
          <w:rtl/>
        </w:rPr>
      </w:pPr>
    </w:p>
    <w:p w:rsidR="008C2226" w:rsidRDefault="008C2226" w:rsidP="008C6805">
      <w:pPr>
        <w:pStyle w:val="ad"/>
        <w:numPr>
          <w:ilvl w:val="0"/>
          <w:numId w:val="8"/>
        </w:numPr>
        <w:spacing w:line="360" w:lineRule="auto"/>
        <w:jc w:val="both"/>
        <w:rPr>
          <w:rFonts w:ascii="Arial" w:hAnsi="Arial"/>
          <w:noProof w:val="0"/>
        </w:rPr>
      </w:pPr>
      <w:r>
        <w:rPr>
          <w:rFonts w:ascii="Arial" w:hAnsi="Arial" w:hint="cs"/>
          <w:noProof w:val="0"/>
          <w:rtl/>
        </w:rPr>
        <w:t xml:space="preserve">עוד </w:t>
      </w:r>
      <w:r w:rsidR="00784E57">
        <w:rPr>
          <w:rFonts w:ascii="Arial" w:hAnsi="Arial" w:hint="cs"/>
          <w:noProof w:val="0"/>
          <w:rtl/>
        </w:rPr>
        <w:t>עשתה המנוחה ניסיונות אינספור לחדש הקשר עם בתה, המתנגדת ולשכנעה לגור עמה, אלא שניסיונות אלו נחלו הצלחה מועטה בלבד ובאחד הניסיונות זרקה המתנגדת על אמה מסרק במהלך ויכוח.</w:t>
      </w:r>
    </w:p>
    <w:p w:rsidR="00784E57" w:rsidRPr="00784E57" w:rsidRDefault="00784E57" w:rsidP="00784E57">
      <w:pPr>
        <w:pStyle w:val="ad"/>
        <w:rPr>
          <w:rFonts w:ascii="Arial" w:hAnsi="Arial"/>
          <w:noProof w:val="0"/>
          <w:rtl/>
        </w:rPr>
      </w:pPr>
    </w:p>
    <w:p w:rsidR="00784E57" w:rsidRPr="003D3DD0" w:rsidRDefault="00784E57" w:rsidP="003D3DD0">
      <w:pPr>
        <w:pStyle w:val="ad"/>
        <w:numPr>
          <w:ilvl w:val="0"/>
          <w:numId w:val="8"/>
        </w:numPr>
        <w:spacing w:line="360" w:lineRule="auto"/>
        <w:jc w:val="both"/>
        <w:rPr>
          <w:rFonts w:ascii="Arial" w:hAnsi="Arial"/>
          <w:noProof w:val="0"/>
          <w:rtl/>
        </w:rPr>
      </w:pPr>
      <w:r>
        <w:rPr>
          <w:rFonts w:ascii="Arial" w:hAnsi="Arial" w:hint="cs"/>
          <w:noProof w:val="0"/>
          <w:rtl/>
        </w:rPr>
        <w:t>במהלך שנותיה האחרונות, יצרה המתנגדת עם אמה קשר במספר פעמים מצומצם ונפגשה עמה מספר פעמים מועט ביותר וגם זאת רק לאחר שהמנוחה התחננה אליה שתבוא לבקרה ולתמוך בה.</w:t>
      </w:r>
    </w:p>
    <w:p w:rsidR="00784E57" w:rsidRDefault="00784E57" w:rsidP="008C6805">
      <w:pPr>
        <w:pStyle w:val="ad"/>
        <w:numPr>
          <w:ilvl w:val="0"/>
          <w:numId w:val="8"/>
        </w:numPr>
        <w:spacing w:line="360" w:lineRule="auto"/>
        <w:jc w:val="both"/>
        <w:rPr>
          <w:rFonts w:ascii="Arial" w:hAnsi="Arial"/>
          <w:noProof w:val="0"/>
        </w:rPr>
      </w:pPr>
      <w:r>
        <w:rPr>
          <w:rFonts w:ascii="Arial" w:hAnsi="Arial" w:hint="cs"/>
          <w:noProof w:val="0"/>
          <w:rtl/>
        </w:rPr>
        <w:lastRenderedPageBreak/>
        <w:t>בפועל, פגשה המתנגדת את אמה המנוחה בפעם האחרונה ביום 28/05/2019 על פי בקשת רופא המשפחה שביקש זאת ממנה ולאחר הביקור אמרה לו המתנגדת כי מצבה של המנוחה לא כל כך קשה כמו שסיפר לה.</w:t>
      </w:r>
    </w:p>
    <w:p w:rsidR="00784E57" w:rsidRPr="00784E57" w:rsidRDefault="00784E57" w:rsidP="00784E57">
      <w:pPr>
        <w:pStyle w:val="ad"/>
        <w:rPr>
          <w:rFonts w:ascii="Arial" w:hAnsi="Arial"/>
          <w:noProof w:val="0"/>
          <w:rtl/>
        </w:rPr>
      </w:pPr>
    </w:p>
    <w:p w:rsidR="00784E57" w:rsidRDefault="00784E57" w:rsidP="008C6805">
      <w:pPr>
        <w:pStyle w:val="ad"/>
        <w:numPr>
          <w:ilvl w:val="0"/>
          <w:numId w:val="8"/>
        </w:numPr>
        <w:spacing w:line="360" w:lineRule="auto"/>
        <w:jc w:val="both"/>
        <w:rPr>
          <w:rFonts w:ascii="Arial" w:hAnsi="Arial"/>
          <w:noProof w:val="0"/>
        </w:rPr>
      </w:pPr>
      <w:r>
        <w:rPr>
          <w:rFonts w:ascii="Arial" w:hAnsi="Arial" w:hint="cs"/>
          <w:noProof w:val="0"/>
          <w:rtl/>
        </w:rPr>
        <w:t>המתנגדת לא הגיעה להיפרד מאמה טרם פטירתה, לא הסכימה לשבת עליה שבעה, הגם שידעה על פטירתה ואין ספק כי הת</w:t>
      </w:r>
      <w:r w:rsidR="003173B0">
        <w:rPr>
          <w:rFonts w:ascii="Arial" w:hAnsi="Arial" w:hint="cs"/>
          <w:noProof w:val="0"/>
          <w:rtl/>
        </w:rPr>
        <w:t xml:space="preserve">נכרותה של המתנגדת לאמה לא היטיב עם מצבה וסיכויי החלמתה היו עולים לאין שעור לו לא </w:t>
      </w:r>
      <w:proofErr w:type="spellStart"/>
      <w:r w:rsidR="003173B0">
        <w:rPr>
          <w:rFonts w:ascii="Arial" w:hAnsi="Arial" w:hint="cs"/>
          <w:noProof w:val="0"/>
          <w:rtl/>
        </w:rPr>
        <w:t>היתה</w:t>
      </w:r>
      <w:proofErr w:type="spellEnd"/>
      <w:r w:rsidR="003173B0">
        <w:rPr>
          <w:rFonts w:ascii="Arial" w:hAnsi="Arial" w:hint="cs"/>
          <w:noProof w:val="0"/>
          <w:rtl/>
        </w:rPr>
        <w:t xml:space="preserve"> מחליטה להתנכר לה ולגרום לה ללכת לעולמה בעצב רב.</w:t>
      </w:r>
    </w:p>
    <w:p w:rsidR="003173B0" w:rsidRPr="003173B0" w:rsidRDefault="003173B0" w:rsidP="003173B0">
      <w:pPr>
        <w:pStyle w:val="ad"/>
        <w:rPr>
          <w:rFonts w:ascii="Arial" w:hAnsi="Arial"/>
          <w:noProof w:val="0"/>
          <w:rtl/>
        </w:rPr>
      </w:pPr>
    </w:p>
    <w:p w:rsidR="003173B0" w:rsidRDefault="003173B0" w:rsidP="008C6805">
      <w:pPr>
        <w:pStyle w:val="ad"/>
        <w:numPr>
          <w:ilvl w:val="0"/>
          <w:numId w:val="8"/>
        </w:numPr>
        <w:spacing w:line="360" w:lineRule="auto"/>
        <w:jc w:val="both"/>
        <w:rPr>
          <w:rFonts w:ascii="Arial" w:hAnsi="Arial"/>
          <w:noProof w:val="0"/>
        </w:rPr>
      </w:pPr>
      <w:r>
        <w:rPr>
          <w:rFonts w:ascii="Arial" w:hAnsi="Arial" w:hint="cs"/>
          <w:noProof w:val="0"/>
          <w:rtl/>
        </w:rPr>
        <w:t xml:space="preserve">המנוחה </w:t>
      </w:r>
      <w:proofErr w:type="spellStart"/>
      <w:r>
        <w:rPr>
          <w:rFonts w:ascii="Arial" w:hAnsi="Arial" w:hint="cs"/>
          <w:noProof w:val="0"/>
          <w:rtl/>
        </w:rPr>
        <w:t>היתה</w:t>
      </w:r>
      <w:proofErr w:type="spellEnd"/>
      <w:r>
        <w:rPr>
          <w:rFonts w:ascii="Arial" w:hAnsi="Arial" w:hint="cs"/>
          <w:noProof w:val="0"/>
          <w:rtl/>
        </w:rPr>
        <w:t xml:space="preserve"> עצמאית עד מועד פטירתה ואין קשר בין מגבלותיה הפיזיות לבין כושרה המנטאלי שנותר איתן עד פטירתה.</w:t>
      </w:r>
    </w:p>
    <w:p w:rsidR="003173B0" w:rsidRPr="003173B0" w:rsidRDefault="003173B0" w:rsidP="003173B0">
      <w:pPr>
        <w:pStyle w:val="ad"/>
        <w:rPr>
          <w:rFonts w:ascii="Arial" w:hAnsi="Arial"/>
          <w:noProof w:val="0"/>
          <w:rtl/>
        </w:rPr>
      </w:pPr>
    </w:p>
    <w:p w:rsidR="003173B0" w:rsidRDefault="003173B0" w:rsidP="008C6805">
      <w:pPr>
        <w:pStyle w:val="ad"/>
        <w:numPr>
          <w:ilvl w:val="0"/>
          <w:numId w:val="8"/>
        </w:numPr>
        <w:spacing w:line="360" w:lineRule="auto"/>
        <w:jc w:val="both"/>
        <w:rPr>
          <w:rFonts w:ascii="Arial" w:hAnsi="Arial"/>
          <w:noProof w:val="0"/>
        </w:rPr>
      </w:pPr>
      <w:r>
        <w:rPr>
          <w:rFonts w:ascii="Arial" w:hAnsi="Arial" w:hint="cs"/>
          <w:noProof w:val="0"/>
          <w:rtl/>
        </w:rPr>
        <w:t>המנוחה גדלה את המתנגדת לבדה מגיל שבעה חודשים, עת ננטשה על ידי אביה.</w:t>
      </w:r>
    </w:p>
    <w:p w:rsidR="003173B0" w:rsidRPr="003173B0" w:rsidRDefault="003173B0" w:rsidP="003173B0">
      <w:pPr>
        <w:pStyle w:val="ad"/>
        <w:rPr>
          <w:rFonts w:ascii="Arial" w:hAnsi="Arial"/>
          <w:noProof w:val="0"/>
          <w:rtl/>
        </w:rPr>
      </w:pPr>
    </w:p>
    <w:p w:rsidR="003173B0" w:rsidRDefault="003173B0" w:rsidP="008C6805">
      <w:pPr>
        <w:pStyle w:val="ad"/>
        <w:numPr>
          <w:ilvl w:val="0"/>
          <w:numId w:val="8"/>
        </w:numPr>
        <w:spacing w:line="360" w:lineRule="auto"/>
        <w:jc w:val="both"/>
        <w:rPr>
          <w:rFonts w:ascii="Arial" w:hAnsi="Arial"/>
          <w:noProof w:val="0"/>
        </w:rPr>
      </w:pPr>
      <w:r>
        <w:rPr>
          <w:rFonts w:ascii="Arial" w:hAnsi="Arial" w:hint="cs"/>
          <w:noProof w:val="0"/>
          <w:rtl/>
        </w:rPr>
        <w:t xml:space="preserve">המשיבה לא עברה להתגורר עם המנוחה אלא התגוררה בביתה והגיעה לטפל כל יום במנוחה. </w:t>
      </w:r>
      <w:r w:rsidR="00F32D8D">
        <w:rPr>
          <w:rFonts w:ascii="Arial" w:hAnsi="Arial" w:hint="cs"/>
          <w:noProof w:val="0"/>
          <w:rtl/>
        </w:rPr>
        <w:t xml:space="preserve">לאחר גילוי הגידול הסרטני עברה המנוחה להתגורר בדירתה של המשיבה ורק בדצמבר 2018 עברו </w:t>
      </w:r>
      <w:r w:rsidR="00410116">
        <w:rPr>
          <w:rFonts w:ascii="Arial" w:hAnsi="Arial" w:hint="cs"/>
          <w:noProof w:val="0"/>
          <w:rtl/>
        </w:rPr>
        <w:t xml:space="preserve">יחד </w:t>
      </w:r>
      <w:r w:rsidR="00F32D8D">
        <w:rPr>
          <w:rFonts w:ascii="Arial" w:hAnsi="Arial" w:hint="cs"/>
          <w:noProof w:val="0"/>
          <w:rtl/>
        </w:rPr>
        <w:t>להתגורר בשכירות ולאחר מכן שבו לבית המנוחה.</w:t>
      </w:r>
    </w:p>
    <w:p w:rsidR="00F32D8D" w:rsidRPr="00410116" w:rsidRDefault="00F32D8D" w:rsidP="00F32D8D">
      <w:pPr>
        <w:pStyle w:val="ad"/>
        <w:rPr>
          <w:rFonts w:ascii="Arial" w:hAnsi="Arial"/>
          <w:noProof w:val="0"/>
          <w:rtl/>
        </w:rPr>
      </w:pPr>
    </w:p>
    <w:p w:rsidR="00F32D8D" w:rsidRDefault="00F32D8D" w:rsidP="008C6805">
      <w:pPr>
        <w:pStyle w:val="ad"/>
        <w:numPr>
          <w:ilvl w:val="0"/>
          <w:numId w:val="8"/>
        </w:numPr>
        <w:spacing w:line="360" w:lineRule="auto"/>
        <w:jc w:val="both"/>
        <w:rPr>
          <w:rFonts w:ascii="Arial" w:hAnsi="Arial"/>
          <w:noProof w:val="0"/>
        </w:rPr>
      </w:pPr>
      <w:r>
        <w:rPr>
          <w:rFonts w:ascii="Arial" w:hAnsi="Arial" w:hint="cs"/>
          <w:noProof w:val="0"/>
          <w:rtl/>
        </w:rPr>
        <w:t xml:space="preserve">האירוע </w:t>
      </w:r>
      <w:proofErr w:type="spellStart"/>
      <w:r>
        <w:rPr>
          <w:rFonts w:ascii="Arial" w:hAnsi="Arial" w:hint="cs"/>
          <w:noProof w:val="0"/>
          <w:rtl/>
        </w:rPr>
        <w:t>שתארה</w:t>
      </w:r>
      <w:proofErr w:type="spellEnd"/>
      <w:r>
        <w:rPr>
          <w:rFonts w:ascii="Arial" w:hAnsi="Arial" w:hint="cs"/>
          <w:noProof w:val="0"/>
          <w:rtl/>
        </w:rPr>
        <w:t xml:space="preserve"> המתנגדת אינו נכון. המתנגדת התווכחה עם אמה וזרקה עליה מסרק. המבקשת כעסה על המתנגדת ואמרה לה כיצד מעזה לזרוק מסרק על </w:t>
      </w:r>
      <w:r w:rsidR="00410116">
        <w:rPr>
          <w:rFonts w:ascii="Arial" w:hAnsi="Arial" w:hint="cs"/>
          <w:noProof w:val="0"/>
          <w:rtl/>
        </w:rPr>
        <w:t>אמה לאחר הניתוח וכתוצאה מכך, ארז</w:t>
      </w:r>
      <w:r>
        <w:rPr>
          <w:rFonts w:ascii="Arial" w:hAnsi="Arial" w:hint="cs"/>
          <w:noProof w:val="0"/>
          <w:rtl/>
        </w:rPr>
        <w:t>ה המתנגדת את חפציה, יצאה מדירת המנוחה וקראה לאביה שיבוא לקחתה.</w:t>
      </w:r>
    </w:p>
    <w:p w:rsidR="00CC0219" w:rsidRPr="00CC0219" w:rsidRDefault="00CC0219" w:rsidP="00CC0219">
      <w:pPr>
        <w:pStyle w:val="ad"/>
        <w:rPr>
          <w:rFonts w:ascii="Arial" w:hAnsi="Arial"/>
          <w:noProof w:val="0"/>
          <w:rtl/>
        </w:rPr>
      </w:pPr>
    </w:p>
    <w:p w:rsidR="00CC0219" w:rsidRDefault="00CC0219" w:rsidP="008832EC">
      <w:pPr>
        <w:pStyle w:val="ad"/>
        <w:numPr>
          <w:ilvl w:val="0"/>
          <w:numId w:val="8"/>
        </w:numPr>
        <w:spacing w:line="360" w:lineRule="auto"/>
        <w:jc w:val="both"/>
        <w:rPr>
          <w:rFonts w:ascii="Arial" w:hAnsi="Arial"/>
          <w:noProof w:val="0"/>
        </w:rPr>
      </w:pPr>
      <w:r>
        <w:rPr>
          <w:rFonts w:ascii="Arial" w:hAnsi="Arial" w:hint="cs"/>
          <w:noProof w:val="0"/>
          <w:rtl/>
        </w:rPr>
        <w:t xml:space="preserve">מי שהתחנן לקיום מפגשים במהלך השנים עם המתנגדת </w:t>
      </w:r>
      <w:proofErr w:type="spellStart"/>
      <w:r>
        <w:rPr>
          <w:rFonts w:ascii="Arial" w:hAnsi="Arial" w:hint="cs"/>
          <w:noProof w:val="0"/>
          <w:rtl/>
        </w:rPr>
        <w:t>היתה</w:t>
      </w:r>
      <w:proofErr w:type="spellEnd"/>
      <w:r>
        <w:rPr>
          <w:rFonts w:ascii="Arial" w:hAnsi="Arial" w:hint="cs"/>
          <w:noProof w:val="0"/>
          <w:rtl/>
        </w:rPr>
        <w:t xml:space="preserve"> המנוחה והפעמים היחידות ש</w:t>
      </w:r>
      <w:r w:rsidR="00410116">
        <w:rPr>
          <w:rFonts w:ascii="Arial" w:hAnsi="Arial" w:hint="cs"/>
          <w:noProof w:val="0"/>
          <w:rtl/>
        </w:rPr>
        <w:t>המתנגדת הסכימה לראותה היו לצורך קבלת</w:t>
      </w:r>
      <w:r>
        <w:rPr>
          <w:rFonts w:ascii="Arial" w:hAnsi="Arial" w:hint="cs"/>
          <w:noProof w:val="0"/>
          <w:rtl/>
        </w:rPr>
        <w:t xml:space="preserve"> מ</w:t>
      </w:r>
      <w:r w:rsidR="008832EC">
        <w:rPr>
          <w:rFonts w:ascii="Arial" w:hAnsi="Arial" w:hint="cs"/>
          <w:noProof w:val="0"/>
          <w:rtl/>
        </w:rPr>
        <w:t>סמכים רפואיים ביחס למצבה הרפואי של</w:t>
      </w:r>
      <w:r w:rsidR="00410116">
        <w:rPr>
          <w:rFonts w:ascii="Arial" w:hAnsi="Arial" w:hint="cs"/>
          <w:noProof w:val="0"/>
        </w:rPr>
        <w:t xml:space="preserve"> </w:t>
      </w:r>
      <w:r w:rsidR="00410116">
        <w:rPr>
          <w:rFonts w:ascii="Arial" w:hAnsi="Arial" w:hint="cs"/>
          <w:noProof w:val="0"/>
          <w:rtl/>
        </w:rPr>
        <w:t xml:space="preserve">המנוחה </w:t>
      </w:r>
      <w:r>
        <w:rPr>
          <w:rFonts w:ascii="Arial" w:hAnsi="Arial" w:hint="cs"/>
          <w:noProof w:val="0"/>
          <w:rtl/>
        </w:rPr>
        <w:t>שנועדו להכשיר הקרקע להתנגדותה.</w:t>
      </w:r>
    </w:p>
    <w:p w:rsidR="00CC0219" w:rsidRPr="00410116" w:rsidRDefault="00CC0219" w:rsidP="00CC0219">
      <w:pPr>
        <w:pStyle w:val="ad"/>
        <w:rPr>
          <w:rFonts w:ascii="Arial" w:hAnsi="Arial"/>
          <w:noProof w:val="0"/>
          <w:rtl/>
        </w:rPr>
      </w:pPr>
    </w:p>
    <w:p w:rsidR="00CC0219" w:rsidRDefault="00410116" w:rsidP="008C6805">
      <w:pPr>
        <w:pStyle w:val="ad"/>
        <w:numPr>
          <w:ilvl w:val="0"/>
          <w:numId w:val="8"/>
        </w:numPr>
        <w:spacing w:line="360" w:lineRule="auto"/>
        <w:jc w:val="both"/>
        <w:rPr>
          <w:rFonts w:ascii="Arial" w:hAnsi="Arial"/>
          <w:noProof w:val="0"/>
        </w:rPr>
      </w:pPr>
      <w:r>
        <w:rPr>
          <w:rFonts w:ascii="Arial" w:hAnsi="Arial" w:hint="cs"/>
          <w:noProof w:val="0"/>
          <w:rtl/>
        </w:rPr>
        <w:t>המתנגדת שוכחת לציין</w:t>
      </w:r>
      <w:r w:rsidR="00CC0219">
        <w:rPr>
          <w:rFonts w:ascii="Arial" w:hAnsi="Arial" w:hint="cs"/>
          <w:noProof w:val="0"/>
          <w:rtl/>
        </w:rPr>
        <w:t xml:space="preserve"> כי אמה המנוחה רכשה עבורה מכשירי סלולר יוקרתיים ונשאה בחשבונות ועד יום מותה שלמה קופת החולים וביטוחי בריאות פרטיים עבורה.</w:t>
      </w:r>
    </w:p>
    <w:p w:rsidR="00CC0219" w:rsidRPr="00CC0219" w:rsidRDefault="00CC0219" w:rsidP="00CC0219">
      <w:pPr>
        <w:pStyle w:val="ad"/>
        <w:rPr>
          <w:rFonts w:ascii="Arial" w:hAnsi="Arial"/>
          <w:noProof w:val="0"/>
          <w:rtl/>
        </w:rPr>
      </w:pPr>
    </w:p>
    <w:p w:rsidR="00CC0219" w:rsidRDefault="00CC0219" w:rsidP="000C20C8">
      <w:pPr>
        <w:pStyle w:val="ad"/>
        <w:numPr>
          <w:ilvl w:val="0"/>
          <w:numId w:val="8"/>
        </w:numPr>
        <w:spacing w:line="360" w:lineRule="auto"/>
        <w:jc w:val="both"/>
        <w:rPr>
          <w:rFonts w:ascii="Arial" w:hAnsi="Arial"/>
          <w:noProof w:val="0"/>
        </w:rPr>
      </w:pPr>
      <w:r>
        <w:rPr>
          <w:rFonts w:ascii="Arial" w:hAnsi="Arial" w:hint="cs"/>
          <w:noProof w:val="0"/>
          <w:rtl/>
        </w:rPr>
        <w:t xml:space="preserve">בניגוד לנטען חזרה המנוחה לחיים נורמליים לאחר שהתגלה אצלה </w:t>
      </w:r>
      <w:r w:rsidR="00B959E9">
        <w:rPr>
          <w:rFonts w:ascii="Arial" w:hAnsi="Arial" w:hint="cs"/>
          <w:noProof w:val="0"/>
          <w:rtl/>
        </w:rPr>
        <w:t>סרטן השד ולאחר שהתגלתה גר</w:t>
      </w:r>
      <w:r w:rsidR="00410116">
        <w:rPr>
          <w:rFonts w:ascii="Arial" w:hAnsi="Arial" w:hint="cs"/>
          <w:noProof w:val="0"/>
          <w:rtl/>
        </w:rPr>
        <w:t>ורה סרטנית בגופה בשנת 201</w:t>
      </w:r>
      <w:r w:rsidR="00B959E9">
        <w:rPr>
          <w:rFonts w:ascii="Arial" w:hAnsi="Arial" w:hint="cs"/>
          <w:noProof w:val="0"/>
          <w:rtl/>
        </w:rPr>
        <w:t>7</w:t>
      </w:r>
      <w:r w:rsidR="00410116">
        <w:rPr>
          <w:rFonts w:ascii="Arial" w:hAnsi="Arial" w:hint="cs"/>
          <w:noProof w:val="0"/>
          <w:rtl/>
        </w:rPr>
        <w:t xml:space="preserve"> היא נאלצה לעבור ניתוח דחוף. המנוחה המשיכה</w:t>
      </w:r>
      <w:r w:rsidR="000C20C8">
        <w:rPr>
          <w:rFonts w:ascii="Arial" w:hAnsi="Arial" w:hint="cs"/>
          <w:noProof w:val="0"/>
          <w:rtl/>
        </w:rPr>
        <w:t xml:space="preserve"> ו</w:t>
      </w:r>
      <w:r w:rsidR="00B959E9">
        <w:rPr>
          <w:rFonts w:ascii="Arial" w:hAnsi="Arial" w:hint="cs"/>
          <w:noProof w:val="0"/>
          <w:rtl/>
        </w:rPr>
        <w:t xml:space="preserve">בקשה לפגוש במתנגדת </w:t>
      </w:r>
      <w:proofErr w:type="spellStart"/>
      <w:r w:rsidR="00B959E9">
        <w:rPr>
          <w:rFonts w:ascii="Arial" w:hAnsi="Arial" w:hint="cs"/>
          <w:noProof w:val="0"/>
          <w:rtl/>
        </w:rPr>
        <w:t>שהיתה</w:t>
      </w:r>
      <w:proofErr w:type="spellEnd"/>
      <w:r w:rsidR="00B959E9">
        <w:rPr>
          <w:rFonts w:ascii="Arial" w:hAnsi="Arial" w:hint="cs"/>
          <w:noProof w:val="0"/>
          <w:rtl/>
        </w:rPr>
        <w:t xml:space="preserve"> אז בנתק של כשנתיים ממנה. בשעה שהמתנגדת לא השיבה להודעות וטלפונים ממנה, נאלצה המנוחה לפנות למדריכה של המתנגדת בפנימייה ששוחחה עמה ובסופו של דבר, היא הגיעה עם אביה לזמן קצר.</w:t>
      </w:r>
    </w:p>
    <w:p w:rsidR="00B959E9" w:rsidRPr="00B959E9" w:rsidRDefault="00B959E9" w:rsidP="00B959E9">
      <w:pPr>
        <w:pStyle w:val="ad"/>
        <w:rPr>
          <w:rFonts w:ascii="Arial" w:hAnsi="Arial"/>
          <w:noProof w:val="0"/>
          <w:rtl/>
        </w:rPr>
      </w:pPr>
    </w:p>
    <w:p w:rsidR="00B959E9" w:rsidRDefault="00B959E9" w:rsidP="008C6805">
      <w:pPr>
        <w:pStyle w:val="ad"/>
        <w:numPr>
          <w:ilvl w:val="0"/>
          <w:numId w:val="8"/>
        </w:numPr>
        <w:spacing w:line="360" w:lineRule="auto"/>
        <w:jc w:val="both"/>
        <w:rPr>
          <w:rFonts w:ascii="Arial" w:hAnsi="Arial"/>
          <w:noProof w:val="0"/>
        </w:rPr>
      </w:pPr>
      <w:r>
        <w:rPr>
          <w:rFonts w:ascii="Arial" w:hAnsi="Arial" w:hint="cs"/>
          <w:noProof w:val="0"/>
          <w:rtl/>
        </w:rPr>
        <w:lastRenderedPageBreak/>
        <w:t xml:space="preserve">המתנגדת לא </w:t>
      </w:r>
      <w:proofErr w:type="spellStart"/>
      <w:r>
        <w:rPr>
          <w:rFonts w:ascii="Arial" w:hAnsi="Arial" w:hint="cs"/>
          <w:noProof w:val="0"/>
          <w:rtl/>
        </w:rPr>
        <w:t>היתה</w:t>
      </w:r>
      <w:proofErr w:type="spellEnd"/>
      <w:r>
        <w:rPr>
          <w:rFonts w:ascii="Arial" w:hAnsi="Arial" w:hint="cs"/>
          <w:noProof w:val="0"/>
          <w:rtl/>
        </w:rPr>
        <w:t xml:space="preserve"> בקשר עם המנוחה בימיה האחרונים ואף פניות מצד המנוחה שתגיע לא נענו. כך גם פניות בני משפחת המנוחה שניסו ליצור קשר עם אביה ודודה ובקשו שתבוא להיפרד מאמה נוכח התדרדרות מצבה הרפואי נותרו ללא מענה.</w:t>
      </w:r>
      <w:r w:rsidR="00D60F1E">
        <w:rPr>
          <w:rFonts w:ascii="Arial" w:hAnsi="Arial" w:hint="cs"/>
          <w:noProof w:val="0"/>
          <w:rtl/>
        </w:rPr>
        <w:t xml:space="preserve"> גם פניות בני המשפחה למנהל הפנימייה </w:t>
      </w:r>
      <w:proofErr w:type="spellStart"/>
      <w:r w:rsidR="00D60F1E">
        <w:rPr>
          <w:rFonts w:ascii="Arial" w:hAnsi="Arial" w:hint="cs"/>
          <w:noProof w:val="0"/>
          <w:rtl/>
        </w:rPr>
        <w:t>והעו"ס</w:t>
      </w:r>
      <w:proofErr w:type="spellEnd"/>
      <w:r w:rsidR="00D60F1E">
        <w:rPr>
          <w:rFonts w:ascii="Arial" w:hAnsi="Arial" w:hint="cs"/>
          <w:noProof w:val="0"/>
          <w:rtl/>
        </w:rPr>
        <w:t xml:space="preserve"> לא נענו.</w:t>
      </w:r>
    </w:p>
    <w:p w:rsidR="00D60F1E" w:rsidRPr="00D60F1E" w:rsidRDefault="00D60F1E" w:rsidP="00D60F1E">
      <w:pPr>
        <w:pStyle w:val="ad"/>
        <w:rPr>
          <w:rFonts w:ascii="Arial" w:hAnsi="Arial"/>
          <w:noProof w:val="0"/>
          <w:rtl/>
        </w:rPr>
      </w:pPr>
    </w:p>
    <w:p w:rsidR="00D60F1E" w:rsidRDefault="00D60F1E" w:rsidP="008C6805">
      <w:pPr>
        <w:pStyle w:val="ad"/>
        <w:numPr>
          <w:ilvl w:val="0"/>
          <w:numId w:val="8"/>
        </w:numPr>
        <w:spacing w:line="360" w:lineRule="auto"/>
        <w:jc w:val="both"/>
        <w:rPr>
          <w:rFonts w:ascii="Arial" w:hAnsi="Arial"/>
          <w:noProof w:val="0"/>
        </w:rPr>
      </w:pPr>
      <w:r>
        <w:rPr>
          <w:rFonts w:ascii="Arial" w:hAnsi="Arial" w:hint="cs"/>
          <w:noProof w:val="0"/>
          <w:rtl/>
        </w:rPr>
        <w:t>עם פטירת המנוחה, יצרה חברתה של המנוחה קשר עם אביה והודיעה לו על פטירתה והוא נשמע צועק בנימה מזלזלת למתנגדת '</w:t>
      </w:r>
      <w:proofErr w:type="spellStart"/>
      <w:r>
        <w:rPr>
          <w:rFonts w:ascii="Arial" w:hAnsi="Arial" w:hint="cs"/>
          <w:noProof w:val="0"/>
          <w:rtl/>
        </w:rPr>
        <w:t>אמא</w:t>
      </w:r>
      <w:proofErr w:type="spellEnd"/>
      <w:r>
        <w:rPr>
          <w:rFonts w:ascii="Arial" w:hAnsi="Arial" w:hint="cs"/>
          <w:noProof w:val="0"/>
          <w:rtl/>
        </w:rPr>
        <w:t xml:space="preserve"> שלך מתה'.</w:t>
      </w:r>
    </w:p>
    <w:p w:rsidR="00D60F1E" w:rsidRPr="00D60F1E" w:rsidRDefault="00D60F1E" w:rsidP="00D60F1E">
      <w:pPr>
        <w:pStyle w:val="ad"/>
        <w:rPr>
          <w:rFonts w:ascii="Arial" w:hAnsi="Arial"/>
          <w:noProof w:val="0"/>
          <w:rtl/>
        </w:rPr>
      </w:pPr>
    </w:p>
    <w:p w:rsidR="00D60F1E" w:rsidRDefault="00D60F1E" w:rsidP="008C6805">
      <w:pPr>
        <w:pStyle w:val="ad"/>
        <w:numPr>
          <w:ilvl w:val="0"/>
          <w:numId w:val="8"/>
        </w:numPr>
        <w:spacing w:line="360" w:lineRule="auto"/>
        <w:jc w:val="both"/>
        <w:rPr>
          <w:rFonts w:ascii="Arial" w:hAnsi="Arial"/>
          <w:noProof w:val="0"/>
        </w:rPr>
      </w:pPr>
      <w:r>
        <w:rPr>
          <w:rFonts w:ascii="Arial" w:hAnsi="Arial" w:hint="cs"/>
          <w:noProof w:val="0"/>
          <w:rtl/>
        </w:rPr>
        <w:t xml:space="preserve">הצוואה נערכה כדין כחודשיים טרם פטירת המנוחה כאשר עורך הדין מילא כל החובות המוטלות עליו והטענה כי המנוחה </w:t>
      </w:r>
      <w:proofErr w:type="spellStart"/>
      <w:r>
        <w:rPr>
          <w:rFonts w:ascii="Arial" w:hAnsi="Arial" w:hint="cs"/>
          <w:noProof w:val="0"/>
          <w:rtl/>
        </w:rPr>
        <w:t>היתה</w:t>
      </w:r>
      <w:proofErr w:type="spellEnd"/>
      <w:r>
        <w:rPr>
          <w:rFonts w:ascii="Arial" w:hAnsi="Arial" w:hint="cs"/>
          <w:noProof w:val="0"/>
          <w:rtl/>
        </w:rPr>
        <w:t xml:space="preserve"> מרותקת למיטתה אינה נכונה.</w:t>
      </w:r>
      <w:r w:rsidR="00754525">
        <w:rPr>
          <w:rFonts w:ascii="Arial" w:hAnsi="Arial" w:hint="cs"/>
          <w:noProof w:val="0"/>
          <w:rtl/>
        </w:rPr>
        <w:t xml:space="preserve"> היא ידעה </w:t>
      </w:r>
      <w:proofErr w:type="spellStart"/>
      <w:r w:rsidR="00754525">
        <w:rPr>
          <w:rFonts w:ascii="Arial" w:hAnsi="Arial" w:hint="cs"/>
          <w:noProof w:val="0"/>
          <w:rtl/>
        </w:rPr>
        <w:t>להבחיו</w:t>
      </w:r>
      <w:proofErr w:type="spellEnd"/>
      <w:r w:rsidR="00754525">
        <w:rPr>
          <w:rFonts w:ascii="Arial" w:hAnsi="Arial" w:hint="cs"/>
          <w:noProof w:val="0"/>
          <w:rtl/>
        </w:rPr>
        <w:t xml:space="preserve"> בטיבה של הצוואה </w:t>
      </w:r>
      <w:proofErr w:type="spellStart"/>
      <w:r w:rsidR="00754525">
        <w:rPr>
          <w:rFonts w:ascii="Arial" w:hAnsi="Arial" w:hint="cs"/>
          <w:noProof w:val="0"/>
          <w:rtl/>
        </w:rPr>
        <w:t>והיתה</w:t>
      </w:r>
      <w:proofErr w:type="spellEnd"/>
      <w:r w:rsidR="00754525">
        <w:rPr>
          <w:rFonts w:ascii="Arial" w:hAnsi="Arial" w:hint="cs"/>
          <w:noProof w:val="0"/>
          <w:rtl/>
        </w:rPr>
        <w:t xml:space="preserve"> כשירה לעורכה. המשיבה לא </w:t>
      </w:r>
      <w:proofErr w:type="spellStart"/>
      <w:r w:rsidR="00754525">
        <w:rPr>
          <w:rFonts w:ascii="Arial" w:hAnsi="Arial" w:hint="cs"/>
          <w:noProof w:val="0"/>
          <w:rtl/>
        </w:rPr>
        <w:t>היתה</w:t>
      </w:r>
      <w:proofErr w:type="spellEnd"/>
      <w:r w:rsidR="00754525">
        <w:rPr>
          <w:rFonts w:ascii="Arial" w:hAnsi="Arial" w:hint="cs"/>
          <w:noProof w:val="0"/>
          <w:rtl/>
        </w:rPr>
        <w:t xml:space="preserve"> מעורבת בעריכתה ומדובר בצוואה הגיונית בנסיבות העניין.</w:t>
      </w:r>
    </w:p>
    <w:p w:rsidR="00754525" w:rsidRPr="00754525" w:rsidRDefault="00754525" w:rsidP="00754525">
      <w:pPr>
        <w:pStyle w:val="ad"/>
        <w:rPr>
          <w:rFonts w:ascii="Arial" w:hAnsi="Arial"/>
          <w:noProof w:val="0"/>
          <w:rtl/>
        </w:rPr>
      </w:pPr>
    </w:p>
    <w:p w:rsidR="00754525" w:rsidRDefault="00754525" w:rsidP="008C6805">
      <w:pPr>
        <w:pStyle w:val="ad"/>
        <w:numPr>
          <w:ilvl w:val="0"/>
          <w:numId w:val="8"/>
        </w:numPr>
        <w:spacing w:line="360" w:lineRule="auto"/>
        <w:jc w:val="both"/>
        <w:rPr>
          <w:rFonts w:ascii="Arial" w:hAnsi="Arial"/>
          <w:noProof w:val="0"/>
        </w:rPr>
      </w:pPr>
      <w:r>
        <w:rPr>
          <w:rFonts w:ascii="Arial" w:hAnsi="Arial" w:hint="cs"/>
          <w:noProof w:val="0"/>
          <w:rtl/>
        </w:rPr>
        <w:t>בסיכומי</w:t>
      </w:r>
      <w:r w:rsidR="000C20C8">
        <w:rPr>
          <w:rFonts w:ascii="Arial" w:hAnsi="Arial" w:hint="cs"/>
          <w:noProof w:val="0"/>
          <w:rtl/>
        </w:rPr>
        <w:t>ה</w:t>
      </w:r>
      <w:r>
        <w:rPr>
          <w:rFonts w:ascii="Arial" w:hAnsi="Arial" w:hint="cs"/>
          <w:noProof w:val="0"/>
          <w:rtl/>
        </w:rPr>
        <w:t>ם הוסיפו המשיבים כי תחושות המנוחה תוארו לסובבים אותה</w:t>
      </w:r>
      <w:r w:rsidR="000C20C8">
        <w:rPr>
          <w:rFonts w:ascii="Arial" w:hAnsi="Arial" w:hint="cs"/>
          <w:noProof w:val="0"/>
          <w:rtl/>
        </w:rPr>
        <w:t xml:space="preserve"> שהעידו, מטפלים שונים לרבות עובד</w:t>
      </w:r>
      <w:r>
        <w:rPr>
          <w:rFonts w:ascii="Arial" w:hAnsi="Arial" w:hint="cs"/>
          <w:noProof w:val="0"/>
          <w:rtl/>
        </w:rPr>
        <w:t>ת המוסד השיקומי ועדות חברתה של המנוחה ועדים נוספים אובייקטיבים.</w:t>
      </w:r>
      <w:r w:rsidR="004F6B59">
        <w:rPr>
          <w:rFonts w:ascii="Arial" w:hAnsi="Arial" w:hint="cs"/>
          <w:noProof w:val="0"/>
          <w:rtl/>
        </w:rPr>
        <w:t xml:space="preserve"> המנוחה צלמה בעצמה סרטון סלפי כשבועיים לפני שערכה את צוואתה ובקשה לכבד צוואתה. אף מעיון בסרטון עריכת הצוואה ניתן ללמוד כי הנוטריון מקריא למנוחה את הצוואה והיא מתקנת ומעירה לו תוך כדי ההקראה.</w:t>
      </w:r>
    </w:p>
    <w:p w:rsidR="004F6B59" w:rsidRPr="004F6B59" w:rsidRDefault="004F6B59" w:rsidP="004F6B59">
      <w:pPr>
        <w:pStyle w:val="ad"/>
        <w:rPr>
          <w:rFonts w:ascii="Arial" w:hAnsi="Arial"/>
          <w:noProof w:val="0"/>
          <w:rtl/>
        </w:rPr>
      </w:pPr>
    </w:p>
    <w:p w:rsidR="004F6B59" w:rsidRDefault="004F6B59" w:rsidP="008C6805">
      <w:pPr>
        <w:pStyle w:val="ad"/>
        <w:numPr>
          <w:ilvl w:val="0"/>
          <w:numId w:val="8"/>
        </w:numPr>
        <w:spacing w:line="360" w:lineRule="auto"/>
        <w:jc w:val="both"/>
        <w:rPr>
          <w:rFonts w:ascii="Arial" w:hAnsi="Arial"/>
          <w:noProof w:val="0"/>
        </w:rPr>
      </w:pPr>
      <w:r>
        <w:rPr>
          <w:rFonts w:ascii="Arial" w:hAnsi="Arial" w:hint="cs"/>
          <w:noProof w:val="0"/>
          <w:rtl/>
        </w:rPr>
        <w:t xml:space="preserve">גם מומחה בית המשפט קבע כי המנוחה </w:t>
      </w:r>
      <w:proofErr w:type="spellStart"/>
      <w:r>
        <w:rPr>
          <w:rFonts w:ascii="Arial" w:hAnsi="Arial" w:hint="cs"/>
          <w:noProof w:val="0"/>
          <w:rtl/>
        </w:rPr>
        <w:t>היתה</w:t>
      </w:r>
      <w:proofErr w:type="spellEnd"/>
      <w:r>
        <w:rPr>
          <w:rFonts w:ascii="Arial" w:hAnsi="Arial" w:hint="cs"/>
          <w:noProof w:val="0"/>
          <w:rtl/>
        </w:rPr>
        <w:t xml:space="preserve"> כשירה לערוך צוואתה. חקירתו לא סייעה למתנגדת ולא שנתה דבר.</w:t>
      </w:r>
    </w:p>
    <w:p w:rsidR="004F6B59" w:rsidRPr="004F6B59" w:rsidRDefault="004F6B59" w:rsidP="004F6B59">
      <w:pPr>
        <w:pStyle w:val="ad"/>
        <w:rPr>
          <w:rFonts w:ascii="Arial" w:hAnsi="Arial"/>
          <w:noProof w:val="0"/>
          <w:rtl/>
        </w:rPr>
      </w:pPr>
    </w:p>
    <w:p w:rsidR="004F6B59" w:rsidRDefault="004F6B59" w:rsidP="008C6805">
      <w:pPr>
        <w:pStyle w:val="ad"/>
        <w:numPr>
          <w:ilvl w:val="0"/>
          <w:numId w:val="8"/>
        </w:numPr>
        <w:spacing w:line="360" w:lineRule="auto"/>
        <w:jc w:val="both"/>
        <w:rPr>
          <w:rFonts w:ascii="Arial" w:hAnsi="Arial"/>
          <w:noProof w:val="0"/>
        </w:rPr>
      </w:pPr>
      <w:r>
        <w:rPr>
          <w:rFonts w:ascii="Arial" w:hAnsi="Arial" w:hint="cs"/>
          <w:noProof w:val="0"/>
          <w:rtl/>
        </w:rPr>
        <w:t xml:space="preserve">עוד הוסיפה כי עבודת הנוטריון </w:t>
      </w:r>
      <w:proofErr w:type="spellStart"/>
      <w:r>
        <w:rPr>
          <w:rFonts w:ascii="Arial" w:hAnsi="Arial" w:hint="cs"/>
          <w:noProof w:val="0"/>
          <w:rtl/>
        </w:rPr>
        <w:t>היתה</w:t>
      </w:r>
      <w:proofErr w:type="spellEnd"/>
      <w:r>
        <w:rPr>
          <w:rFonts w:ascii="Arial" w:hAnsi="Arial" w:hint="cs"/>
          <w:noProof w:val="0"/>
          <w:rtl/>
        </w:rPr>
        <w:t xml:space="preserve"> ללא דופי. הוא העיד פעמיים כי שתי הצוואות נחתמו במשרדו ולא בבית המנוחה כפי שבקשה </w:t>
      </w:r>
      <w:r w:rsidR="000E15ED">
        <w:rPr>
          <w:rFonts w:ascii="Arial" w:hAnsi="Arial" w:hint="cs"/>
          <w:noProof w:val="0"/>
          <w:rtl/>
        </w:rPr>
        <w:t>לייחס לו המתנגדת ובנסיבות אלו, דין ההתנגדות להידחות.</w:t>
      </w:r>
    </w:p>
    <w:p w:rsidR="000E15ED" w:rsidRPr="000E15ED" w:rsidRDefault="000E15ED" w:rsidP="000E15ED">
      <w:pPr>
        <w:pStyle w:val="ad"/>
        <w:rPr>
          <w:rFonts w:ascii="Arial" w:hAnsi="Arial"/>
          <w:noProof w:val="0"/>
          <w:rtl/>
        </w:rPr>
      </w:pPr>
    </w:p>
    <w:p w:rsidR="000E15ED" w:rsidRPr="003D3DD0" w:rsidRDefault="000E15ED" w:rsidP="000E15ED">
      <w:pPr>
        <w:spacing w:line="360" w:lineRule="auto"/>
        <w:jc w:val="both"/>
        <w:rPr>
          <w:rFonts w:ascii="Arial" w:hAnsi="Arial"/>
          <w:b/>
          <w:bCs/>
          <w:noProof w:val="0"/>
          <w:sz w:val="28"/>
          <w:szCs w:val="28"/>
          <w:u w:val="double"/>
        </w:rPr>
      </w:pPr>
      <w:r w:rsidRPr="003D3DD0">
        <w:rPr>
          <w:rFonts w:ascii="Arial" w:hAnsi="Arial" w:hint="cs"/>
          <w:b/>
          <w:bCs/>
          <w:noProof w:val="0"/>
          <w:sz w:val="28"/>
          <w:szCs w:val="28"/>
          <w:u w:val="double"/>
          <w:rtl/>
        </w:rPr>
        <w:t>דיון והכרעה</w:t>
      </w:r>
    </w:p>
    <w:p w:rsidR="00E62DAA" w:rsidRPr="00E62DAA" w:rsidRDefault="00E62DAA" w:rsidP="00E62DAA">
      <w:pPr>
        <w:pStyle w:val="ad"/>
        <w:rPr>
          <w:rFonts w:ascii="Arial" w:hAnsi="Arial"/>
          <w:noProof w:val="0"/>
          <w:rtl/>
        </w:rPr>
      </w:pPr>
    </w:p>
    <w:p w:rsidR="00CF0A60" w:rsidRPr="000E15ED" w:rsidRDefault="000E15ED" w:rsidP="00D54B0B">
      <w:pPr>
        <w:pStyle w:val="ad"/>
        <w:numPr>
          <w:ilvl w:val="0"/>
          <w:numId w:val="1"/>
        </w:numPr>
        <w:spacing w:line="360" w:lineRule="auto"/>
        <w:jc w:val="both"/>
        <w:rPr>
          <w:rFonts w:ascii="Arial" w:hAnsi="Arial"/>
          <w:noProof w:val="0"/>
          <w:rtl/>
        </w:rPr>
      </w:pPr>
      <w:r>
        <w:rPr>
          <w:rFonts w:ascii="Arial" w:hAnsi="Arial" w:hint="cs"/>
          <w:noProof w:val="0"/>
          <w:rtl/>
        </w:rPr>
        <w:t>על ה</w:t>
      </w:r>
      <w:r w:rsidR="00CF0A60" w:rsidRPr="000E15ED">
        <w:rPr>
          <w:rFonts w:ascii="Arial" w:hAnsi="Arial"/>
          <w:noProof w:val="0"/>
          <w:rtl/>
        </w:rPr>
        <w:t>חופש לצוות ניתן ללמוד מסעיפים 2 ו-27 לחוק הירושה, תשכ"ה-1965 (להלן: "חוק הירושה") ומחופש זה נגזרת החובה למלא אחר הציווי.</w:t>
      </w:r>
    </w:p>
    <w:p w:rsidR="00CF0A60" w:rsidRPr="00CF0A60" w:rsidRDefault="00CF0A60" w:rsidP="00D54B0B">
      <w:pPr>
        <w:spacing w:line="360" w:lineRule="auto"/>
        <w:jc w:val="both"/>
        <w:rPr>
          <w:rFonts w:ascii="Arial" w:hAnsi="Arial"/>
          <w:noProof w:val="0"/>
          <w:rtl/>
        </w:rPr>
      </w:pPr>
    </w:p>
    <w:p w:rsidR="00CF0A60" w:rsidRPr="00CF0A60" w:rsidRDefault="00CF0A60" w:rsidP="00D54B0B">
      <w:pPr>
        <w:spacing w:line="360" w:lineRule="auto"/>
        <w:ind w:left="720"/>
        <w:jc w:val="both"/>
        <w:rPr>
          <w:rFonts w:ascii="Arial" w:hAnsi="Arial"/>
          <w:noProof w:val="0"/>
          <w:rtl/>
        </w:rPr>
      </w:pPr>
      <w:r w:rsidRPr="00CF0A60">
        <w:rPr>
          <w:rFonts w:ascii="Arial" w:hAnsi="Arial"/>
          <w:noProof w:val="0"/>
          <w:rtl/>
        </w:rPr>
        <w:t xml:space="preserve">יפים לעניין זה דברי כב' השופט חיים כהן בע"א 869/75 בריל נ' היועמ"ש, פ"ד לב(1) 98, 102, כדלקמן: " </w:t>
      </w:r>
      <w:r w:rsidRPr="000C20C8">
        <w:rPr>
          <w:rFonts w:ascii="Arial" w:hAnsi="Arial"/>
          <w:b/>
          <w:bCs/>
          <w:noProof w:val="0"/>
          <w:rtl/>
        </w:rPr>
        <w:t>'קו היסוד' של המחוקק בדיני צוואות אינו אלא מצווה לקיים דברי המת"</w:t>
      </w:r>
      <w:r w:rsidRPr="00CF0A60">
        <w:rPr>
          <w:rFonts w:ascii="Arial" w:hAnsi="Arial"/>
          <w:noProof w:val="0"/>
          <w:rtl/>
        </w:rPr>
        <w:t>.</w:t>
      </w:r>
    </w:p>
    <w:p w:rsidR="00CF0A60" w:rsidRPr="00CF0A60" w:rsidRDefault="00CF0A60" w:rsidP="00D54B0B">
      <w:pPr>
        <w:spacing w:line="360" w:lineRule="auto"/>
        <w:jc w:val="both"/>
        <w:rPr>
          <w:rFonts w:ascii="Arial" w:hAnsi="Arial"/>
          <w:noProof w:val="0"/>
          <w:rtl/>
        </w:rPr>
      </w:pPr>
    </w:p>
    <w:p w:rsidR="00CF0A60" w:rsidRPr="00CF0A60" w:rsidRDefault="00CF0A60" w:rsidP="00D54B0B">
      <w:pPr>
        <w:spacing w:line="360" w:lineRule="auto"/>
        <w:ind w:left="720"/>
        <w:jc w:val="both"/>
        <w:rPr>
          <w:rFonts w:ascii="Arial" w:hAnsi="Arial"/>
          <w:noProof w:val="0"/>
          <w:rtl/>
        </w:rPr>
      </w:pPr>
      <w:r w:rsidRPr="00CF0A60">
        <w:rPr>
          <w:rFonts w:ascii="Arial" w:hAnsi="Arial"/>
          <w:noProof w:val="0"/>
          <w:rtl/>
        </w:rPr>
        <w:t>קו יסוד זה מעוגן כיום בסעיפים 1, 2 ו-3 חוק יסוד: כבוד האדם וחירותו, כחלק מזכות הקניין של האדם וכזכותו לכבוד בחייו ובמותו.</w:t>
      </w:r>
    </w:p>
    <w:p w:rsidR="00CF0A60" w:rsidRPr="00CF0A60" w:rsidRDefault="00CF0A60" w:rsidP="003D3DD0">
      <w:pPr>
        <w:spacing w:line="360" w:lineRule="auto"/>
        <w:ind w:left="720"/>
        <w:jc w:val="both"/>
        <w:rPr>
          <w:rFonts w:ascii="Arial" w:hAnsi="Arial"/>
          <w:noProof w:val="0"/>
          <w:rtl/>
        </w:rPr>
      </w:pPr>
      <w:r w:rsidRPr="00CF0A60">
        <w:rPr>
          <w:rFonts w:ascii="Arial" w:hAnsi="Arial"/>
          <w:noProof w:val="0"/>
          <w:rtl/>
        </w:rPr>
        <w:lastRenderedPageBreak/>
        <w:t xml:space="preserve">היטיב לבטא עניין זה כב' השופט יעקב מלץ, בע"א 724/87 </w:t>
      </w:r>
      <w:r w:rsidRPr="007A4E11">
        <w:rPr>
          <w:rFonts w:ascii="Arial" w:hAnsi="Arial"/>
          <w:b/>
          <w:bCs/>
          <w:noProof w:val="0"/>
          <w:rtl/>
        </w:rPr>
        <w:t>כלפה (גולד) נ' גולד</w:t>
      </w:r>
      <w:r w:rsidRPr="00CF0A60">
        <w:rPr>
          <w:rFonts w:ascii="Arial" w:hAnsi="Arial"/>
          <w:noProof w:val="0"/>
          <w:rtl/>
        </w:rPr>
        <w:t>, פ"ד מח (1) 22</w:t>
      </w:r>
      <w:r w:rsidR="003D3DD0">
        <w:rPr>
          <w:rFonts w:ascii="Arial" w:hAnsi="Arial"/>
          <w:noProof w:val="0"/>
          <w:rtl/>
        </w:rPr>
        <w:t>,</w:t>
      </w:r>
      <w:r w:rsidR="003D3DD0">
        <w:rPr>
          <w:rFonts w:ascii="Arial" w:hAnsi="Arial" w:hint="cs"/>
          <w:noProof w:val="0"/>
          <w:rtl/>
        </w:rPr>
        <w:t xml:space="preserve"> </w:t>
      </w:r>
      <w:r w:rsidRPr="00CF0A60">
        <w:rPr>
          <w:rFonts w:ascii="Arial" w:hAnsi="Arial"/>
          <w:noProof w:val="0"/>
          <w:rtl/>
        </w:rPr>
        <w:t>28-29 כדלקמן:</w:t>
      </w:r>
    </w:p>
    <w:p w:rsidR="00CF0A60" w:rsidRPr="00CF0A60" w:rsidRDefault="00CF0A60" w:rsidP="00D54B0B">
      <w:pPr>
        <w:spacing w:line="360" w:lineRule="auto"/>
        <w:jc w:val="both"/>
        <w:rPr>
          <w:rFonts w:ascii="Arial" w:hAnsi="Arial"/>
          <w:noProof w:val="0"/>
          <w:rtl/>
        </w:rPr>
      </w:pPr>
    </w:p>
    <w:p w:rsidR="00CF0A60" w:rsidRPr="00D54B0B" w:rsidRDefault="00CF0A60" w:rsidP="00D54B0B">
      <w:pPr>
        <w:spacing w:line="360" w:lineRule="auto"/>
        <w:ind w:left="720" w:firstLine="60"/>
        <w:jc w:val="both"/>
        <w:rPr>
          <w:rFonts w:ascii="Arial" w:hAnsi="Arial"/>
          <w:b/>
          <w:bCs/>
          <w:noProof w:val="0"/>
          <w:rtl/>
        </w:rPr>
      </w:pPr>
      <w:r w:rsidRPr="00CF0A60">
        <w:rPr>
          <w:rFonts w:ascii="Arial" w:hAnsi="Arial"/>
          <w:noProof w:val="0"/>
          <w:rtl/>
        </w:rPr>
        <w:t>"</w:t>
      </w:r>
      <w:r w:rsidRPr="00D54B0B">
        <w:rPr>
          <w:rFonts w:ascii="Arial" w:hAnsi="Arial"/>
          <w:b/>
          <w:bCs/>
          <w:noProof w:val="0"/>
          <w:rtl/>
        </w:rPr>
        <w:t xml:space="preserve">כל מאבק סביב צוואתו של אדם מעלה </w:t>
      </w:r>
      <w:proofErr w:type="spellStart"/>
      <w:r w:rsidRPr="00D54B0B">
        <w:rPr>
          <w:rFonts w:ascii="Arial" w:hAnsi="Arial"/>
          <w:b/>
          <w:bCs/>
          <w:noProof w:val="0"/>
          <w:rtl/>
        </w:rPr>
        <w:t>בצידו</w:t>
      </w:r>
      <w:proofErr w:type="spellEnd"/>
      <w:r w:rsidRPr="00D54B0B">
        <w:rPr>
          <w:rFonts w:ascii="Arial" w:hAnsi="Arial"/>
          <w:b/>
          <w:bCs/>
          <w:noProof w:val="0"/>
          <w:rtl/>
        </w:rPr>
        <w:t xml:space="preserve"> את שאלת 'כבוד המת', השלוב בעיקרון הכללי של 'כבוד האדם', אשר היה לעקרון-על במשפטנו עם קבלת חוק יסוד: כבוד האדם וחירותו. 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w:t>
      </w:r>
      <w:proofErr w:type="spellStart"/>
      <w:r w:rsidRPr="00D54B0B">
        <w:rPr>
          <w:rFonts w:ascii="Arial" w:hAnsi="Arial"/>
          <w:b/>
          <w:bCs/>
          <w:noProof w:val="0"/>
          <w:rtl/>
        </w:rPr>
        <w:t>הנקוט</w:t>
      </w:r>
      <w:proofErr w:type="spellEnd"/>
      <w:r w:rsidRPr="00D54B0B">
        <w:rPr>
          <w:rFonts w:ascii="Arial" w:hAnsi="Arial"/>
          <w:b/>
          <w:bCs/>
          <w:noProof w:val="0"/>
          <w:rtl/>
        </w:rPr>
        <w:t xml:space="preserve"> בידינו כי 'מצווה לקיים דברי המת' ".</w:t>
      </w:r>
    </w:p>
    <w:p w:rsidR="00CF0A60" w:rsidRPr="00D54B0B" w:rsidRDefault="00CF0A60" w:rsidP="00D54B0B">
      <w:pPr>
        <w:spacing w:line="360" w:lineRule="auto"/>
        <w:jc w:val="both"/>
        <w:rPr>
          <w:rFonts w:ascii="Arial" w:hAnsi="Arial"/>
          <w:b/>
          <w:bCs/>
          <w:noProof w:val="0"/>
          <w:rtl/>
        </w:rPr>
      </w:pPr>
    </w:p>
    <w:p w:rsidR="00CF0A60" w:rsidRPr="00740516" w:rsidRDefault="00CF0A60" w:rsidP="00740516">
      <w:pPr>
        <w:pStyle w:val="ad"/>
        <w:numPr>
          <w:ilvl w:val="0"/>
          <w:numId w:val="1"/>
        </w:numPr>
        <w:spacing w:line="360" w:lineRule="auto"/>
        <w:jc w:val="both"/>
        <w:rPr>
          <w:rFonts w:ascii="Arial" w:hAnsi="Arial"/>
          <w:noProof w:val="0"/>
          <w:rtl/>
        </w:rPr>
      </w:pPr>
      <w:r w:rsidRPr="00740516">
        <w:rPr>
          <w:rFonts w:ascii="Arial" w:hAnsi="Arial"/>
          <w:noProof w:val="0"/>
          <w:rtl/>
        </w:rPr>
        <w:t xml:space="preserve">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w:t>
      </w:r>
      <w:proofErr w:type="spellStart"/>
      <w:r w:rsidRPr="00740516">
        <w:rPr>
          <w:rFonts w:ascii="Arial" w:hAnsi="Arial"/>
          <w:noProof w:val="0"/>
          <w:rtl/>
        </w:rPr>
        <w:t>האמיתי</w:t>
      </w:r>
      <w:proofErr w:type="spellEnd"/>
      <w:r w:rsidRPr="00740516">
        <w:rPr>
          <w:rFonts w:ascii="Arial" w:hAnsi="Arial"/>
          <w:noProof w:val="0"/>
          <w:rtl/>
        </w:rPr>
        <w:t xml:space="preserve"> של המת (דברי כב' השופט מלץ, שם בעמ' 28-29).</w:t>
      </w:r>
    </w:p>
    <w:p w:rsidR="00CF0A60" w:rsidRPr="00CF0A60" w:rsidRDefault="00CF0A60" w:rsidP="00D54B0B">
      <w:pPr>
        <w:spacing w:line="360" w:lineRule="auto"/>
        <w:jc w:val="both"/>
        <w:rPr>
          <w:rFonts w:ascii="Arial" w:hAnsi="Arial"/>
          <w:noProof w:val="0"/>
          <w:rtl/>
        </w:rPr>
      </w:pPr>
    </w:p>
    <w:p w:rsidR="00200565" w:rsidRPr="00740516" w:rsidRDefault="00200565" w:rsidP="00740516">
      <w:pPr>
        <w:pStyle w:val="ad"/>
        <w:numPr>
          <w:ilvl w:val="0"/>
          <w:numId w:val="1"/>
        </w:numPr>
        <w:spacing w:line="360" w:lineRule="auto"/>
        <w:jc w:val="both"/>
        <w:rPr>
          <w:rFonts w:ascii="Arial" w:hAnsi="Arial"/>
          <w:noProof w:val="0"/>
          <w:rtl/>
        </w:rPr>
      </w:pPr>
      <w:r w:rsidRPr="00740516">
        <w:rPr>
          <w:rFonts w:ascii="Arial" w:hAnsi="Arial" w:hint="cs"/>
          <w:noProof w:val="0"/>
          <w:rtl/>
        </w:rPr>
        <w:t xml:space="preserve">בעניין הנדון על בית משפט לבחון מה היה רצונה </w:t>
      </w:r>
      <w:proofErr w:type="spellStart"/>
      <w:r w:rsidRPr="00740516">
        <w:rPr>
          <w:rFonts w:ascii="Arial" w:hAnsi="Arial" w:hint="cs"/>
          <w:noProof w:val="0"/>
          <w:rtl/>
        </w:rPr>
        <w:t>האמיתי</w:t>
      </w:r>
      <w:proofErr w:type="spellEnd"/>
      <w:r w:rsidRPr="00740516">
        <w:rPr>
          <w:rFonts w:ascii="Arial" w:hAnsi="Arial" w:hint="cs"/>
          <w:noProof w:val="0"/>
          <w:rtl/>
        </w:rPr>
        <w:t xml:space="preserve"> של המנוחה נוכח הנסיבות המורכבות ומצבה הבריאותי. האם אכן בקשה לדאוג לבתה היחידה האהובה אשר הורחקה ממנה בעודה קטינה</w:t>
      </w:r>
      <w:r w:rsidR="000C20C8">
        <w:rPr>
          <w:rFonts w:ascii="Arial" w:hAnsi="Arial" w:hint="cs"/>
          <w:noProof w:val="0"/>
          <w:rtl/>
        </w:rPr>
        <w:t>,</w:t>
      </w:r>
      <w:r w:rsidRPr="00740516">
        <w:rPr>
          <w:rFonts w:ascii="Arial" w:hAnsi="Arial" w:hint="cs"/>
          <w:noProof w:val="0"/>
          <w:rtl/>
        </w:rPr>
        <w:t xml:space="preserve"> כטענת המתנגדת או שמא בקשה להדירה מצוואתה לאחר שזו התנכרה אליה ולא הגיעה אפילו לבקרה בעודה נמצאת על ערש דווי</w:t>
      </w:r>
      <w:r w:rsidR="000C20C8">
        <w:rPr>
          <w:rFonts w:ascii="Arial" w:hAnsi="Arial" w:hint="cs"/>
          <w:noProof w:val="0"/>
          <w:rtl/>
        </w:rPr>
        <w:t>,</w:t>
      </w:r>
      <w:r w:rsidRPr="00740516">
        <w:rPr>
          <w:rFonts w:ascii="Arial" w:hAnsi="Arial" w:hint="cs"/>
          <w:noProof w:val="0"/>
          <w:rtl/>
        </w:rPr>
        <w:t xml:space="preserve"> כטענת המשיבה.</w:t>
      </w:r>
    </w:p>
    <w:p w:rsidR="00200565" w:rsidRDefault="00200565" w:rsidP="00200565">
      <w:pPr>
        <w:spacing w:line="360" w:lineRule="auto"/>
        <w:ind w:left="720" w:hanging="720"/>
        <w:jc w:val="both"/>
        <w:rPr>
          <w:rFonts w:ascii="Arial" w:hAnsi="Arial"/>
          <w:noProof w:val="0"/>
          <w:rtl/>
        </w:rPr>
      </w:pPr>
    </w:p>
    <w:p w:rsidR="00743091" w:rsidRPr="003D3DD0" w:rsidRDefault="00200565" w:rsidP="00740516">
      <w:pPr>
        <w:pStyle w:val="ad"/>
        <w:numPr>
          <w:ilvl w:val="0"/>
          <w:numId w:val="1"/>
        </w:numPr>
        <w:spacing w:line="360" w:lineRule="auto"/>
        <w:jc w:val="both"/>
        <w:rPr>
          <w:rFonts w:ascii="Arial" w:hAnsi="Arial"/>
          <w:b/>
          <w:bCs/>
          <w:noProof w:val="0"/>
          <w:sz w:val="28"/>
          <w:szCs w:val="28"/>
          <w:u w:val="double"/>
          <w:rtl/>
        </w:rPr>
      </w:pPr>
      <w:r w:rsidRPr="003D3DD0">
        <w:rPr>
          <w:rFonts w:ascii="Arial" w:hAnsi="Arial" w:hint="cs"/>
          <w:b/>
          <w:bCs/>
          <w:noProof w:val="0"/>
          <w:sz w:val="28"/>
          <w:szCs w:val="28"/>
          <w:u w:val="double"/>
          <w:rtl/>
        </w:rPr>
        <w:t xml:space="preserve">משכך, </w:t>
      </w:r>
      <w:r w:rsidR="00CF0A60" w:rsidRPr="003D3DD0">
        <w:rPr>
          <w:rFonts w:ascii="Arial" w:hAnsi="Arial"/>
          <w:b/>
          <w:bCs/>
          <w:noProof w:val="0"/>
          <w:sz w:val="28"/>
          <w:szCs w:val="28"/>
          <w:u w:val="double"/>
          <w:rtl/>
        </w:rPr>
        <w:t>השאלות שבמחלוקת</w:t>
      </w:r>
      <w:r w:rsidRPr="003D3DD0">
        <w:rPr>
          <w:rFonts w:ascii="Arial" w:hAnsi="Arial" w:hint="cs"/>
          <w:b/>
          <w:bCs/>
          <w:noProof w:val="0"/>
          <w:sz w:val="28"/>
          <w:szCs w:val="28"/>
          <w:u w:val="double"/>
          <w:rtl/>
        </w:rPr>
        <w:t xml:space="preserve"> הינן כדלקמן:</w:t>
      </w:r>
    </w:p>
    <w:p w:rsidR="00200565" w:rsidRPr="007A4E11" w:rsidRDefault="00200565" w:rsidP="00200565">
      <w:pPr>
        <w:spacing w:line="360" w:lineRule="auto"/>
        <w:ind w:left="720" w:hanging="720"/>
        <w:jc w:val="both"/>
        <w:rPr>
          <w:rFonts w:ascii="Arial" w:hAnsi="Arial"/>
          <w:noProof w:val="0"/>
          <w:rtl/>
        </w:rPr>
      </w:pPr>
      <w:r w:rsidRPr="007A4E11">
        <w:rPr>
          <w:rFonts w:ascii="Arial" w:hAnsi="Arial"/>
          <w:noProof w:val="0"/>
          <w:rtl/>
        </w:rPr>
        <w:tab/>
      </w:r>
    </w:p>
    <w:p w:rsidR="00A47B8F" w:rsidRDefault="00A47B8F" w:rsidP="00A47B8F">
      <w:pPr>
        <w:pStyle w:val="ad"/>
        <w:numPr>
          <w:ilvl w:val="0"/>
          <w:numId w:val="9"/>
        </w:numPr>
        <w:spacing w:line="360" w:lineRule="auto"/>
        <w:jc w:val="both"/>
        <w:rPr>
          <w:rFonts w:ascii="Arial" w:hAnsi="Arial"/>
          <w:noProof w:val="0"/>
        </w:rPr>
      </w:pPr>
      <w:r>
        <w:rPr>
          <w:rFonts w:ascii="Arial" w:hAnsi="Arial" w:hint="cs"/>
          <w:noProof w:val="0"/>
          <w:rtl/>
        </w:rPr>
        <w:t xml:space="preserve">האם הצוואה הנוטריונית שנערכה ביום 15/08/2019 </w:t>
      </w:r>
      <w:r w:rsidR="00807899">
        <w:rPr>
          <w:rFonts w:ascii="Arial" w:hAnsi="Arial" w:hint="cs"/>
          <w:noProof w:val="0"/>
          <w:rtl/>
        </w:rPr>
        <w:t xml:space="preserve">(להלן: </w:t>
      </w:r>
      <w:r w:rsidR="00807899">
        <w:rPr>
          <w:rFonts w:ascii="Arial" w:hAnsi="Arial" w:hint="cs"/>
          <w:b/>
          <w:bCs/>
          <w:noProof w:val="0"/>
          <w:rtl/>
        </w:rPr>
        <w:t>הצוואה"</w:t>
      </w:r>
      <w:r w:rsidR="00807899">
        <w:rPr>
          <w:rFonts w:ascii="Arial" w:hAnsi="Arial" w:hint="cs"/>
          <w:noProof w:val="0"/>
          <w:rtl/>
        </w:rPr>
        <w:t>)</w:t>
      </w:r>
      <w:r w:rsidR="000C20C8">
        <w:rPr>
          <w:rFonts w:ascii="Arial" w:hAnsi="Arial" w:hint="cs"/>
          <w:noProof w:val="0"/>
          <w:rtl/>
        </w:rPr>
        <w:t xml:space="preserve"> </w:t>
      </w:r>
      <w:r>
        <w:rPr>
          <w:rFonts w:ascii="Arial" w:hAnsi="Arial" w:hint="cs"/>
          <w:noProof w:val="0"/>
          <w:rtl/>
        </w:rPr>
        <w:t>דינה פסלות מאחר ונערכה בניגוד לחוק הנוטריונים וככל שכן, מה מעמדה של הצוואה הקודמת</w:t>
      </w:r>
      <w:r w:rsidR="00807899">
        <w:rPr>
          <w:rFonts w:ascii="Arial" w:hAnsi="Arial" w:hint="cs"/>
          <w:noProof w:val="0"/>
          <w:rtl/>
        </w:rPr>
        <w:t xml:space="preserve"> (להלן: "</w:t>
      </w:r>
      <w:r w:rsidR="00807899">
        <w:rPr>
          <w:rFonts w:ascii="Arial" w:hAnsi="Arial" w:hint="cs"/>
          <w:b/>
          <w:bCs/>
          <w:noProof w:val="0"/>
          <w:rtl/>
        </w:rPr>
        <w:t>הצוואה הראשונה"</w:t>
      </w:r>
      <w:r w:rsidR="00807899">
        <w:rPr>
          <w:rFonts w:ascii="Arial" w:hAnsi="Arial" w:hint="cs"/>
          <w:noProof w:val="0"/>
          <w:rtl/>
        </w:rPr>
        <w:t>)</w:t>
      </w:r>
      <w:r>
        <w:rPr>
          <w:rFonts w:ascii="Arial" w:hAnsi="Arial" w:hint="cs"/>
          <w:noProof w:val="0"/>
          <w:rtl/>
        </w:rPr>
        <w:t xml:space="preserve"> שערכה המנוחה ביום 30/05/2019 והתגלתה לבית משפט לראשונה רק בעת חקירת הנוטריון.</w:t>
      </w:r>
    </w:p>
    <w:p w:rsidR="00A47B8F" w:rsidRDefault="00A47B8F" w:rsidP="00A47B8F">
      <w:pPr>
        <w:pStyle w:val="ad"/>
        <w:spacing w:line="360" w:lineRule="auto"/>
        <w:ind w:left="1080"/>
        <w:jc w:val="both"/>
        <w:rPr>
          <w:rFonts w:ascii="Arial" w:hAnsi="Arial"/>
          <w:noProof w:val="0"/>
        </w:rPr>
      </w:pPr>
    </w:p>
    <w:p w:rsidR="00A47B8F" w:rsidRDefault="00A47B8F" w:rsidP="00A47B8F">
      <w:pPr>
        <w:pStyle w:val="ad"/>
        <w:numPr>
          <w:ilvl w:val="0"/>
          <w:numId w:val="9"/>
        </w:numPr>
        <w:spacing w:line="360" w:lineRule="auto"/>
        <w:jc w:val="both"/>
        <w:rPr>
          <w:rFonts w:ascii="Arial" w:hAnsi="Arial"/>
          <w:noProof w:val="0"/>
        </w:rPr>
      </w:pPr>
      <w:r>
        <w:rPr>
          <w:rFonts w:ascii="Arial" w:hAnsi="Arial" w:hint="cs"/>
          <w:noProof w:val="0"/>
          <w:rtl/>
        </w:rPr>
        <w:t xml:space="preserve">על מי מוטל נטל הוכחת רצון המנוחה ככל שהצוואה אינה עומדת בדרישות חוק הנוטריונים שעה שאין מחלוקת כי נערכה מבלי </w:t>
      </w:r>
      <w:proofErr w:type="spellStart"/>
      <w:r>
        <w:rPr>
          <w:rFonts w:ascii="Arial" w:hAnsi="Arial" w:hint="cs"/>
          <w:noProof w:val="0"/>
          <w:rtl/>
        </w:rPr>
        <w:t>היתה</w:t>
      </w:r>
      <w:proofErr w:type="spellEnd"/>
      <w:r>
        <w:rPr>
          <w:rFonts w:ascii="Arial" w:hAnsi="Arial" w:hint="cs"/>
          <w:noProof w:val="0"/>
          <w:rtl/>
        </w:rPr>
        <w:t xml:space="preserve"> בפני הנוטריון תעודה רפואית המעידה על כשרות המנוחה לצוות.</w:t>
      </w:r>
    </w:p>
    <w:p w:rsidR="00A47B8F" w:rsidRPr="00A47B8F" w:rsidRDefault="00A47B8F" w:rsidP="00A47B8F">
      <w:pPr>
        <w:spacing w:line="360" w:lineRule="auto"/>
        <w:jc w:val="both"/>
        <w:rPr>
          <w:rFonts w:ascii="Arial" w:hAnsi="Arial"/>
          <w:noProof w:val="0"/>
        </w:rPr>
      </w:pPr>
    </w:p>
    <w:p w:rsidR="00E965DC" w:rsidRDefault="00E965DC" w:rsidP="00200565">
      <w:pPr>
        <w:pStyle w:val="ad"/>
        <w:numPr>
          <w:ilvl w:val="0"/>
          <w:numId w:val="9"/>
        </w:numPr>
        <w:spacing w:line="360" w:lineRule="auto"/>
        <w:jc w:val="both"/>
        <w:rPr>
          <w:rFonts w:ascii="Arial" w:hAnsi="Arial"/>
          <w:noProof w:val="0"/>
        </w:rPr>
      </w:pPr>
      <w:r>
        <w:rPr>
          <w:rFonts w:ascii="Arial" w:hAnsi="Arial" w:hint="cs"/>
          <w:noProof w:val="0"/>
          <w:rtl/>
        </w:rPr>
        <w:t xml:space="preserve">האם המנוחה </w:t>
      </w:r>
      <w:proofErr w:type="spellStart"/>
      <w:r>
        <w:rPr>
          <w:rFonts w:ascii="Arial" w:hAnsi="Arial" w:hint="cs"/>
          <w:noProof w:val="0"/>
          <w:rtl/>
        </w:rPr>
        <w:t>היתה</w:t>
      </w:r>
      <w:proofErr w:type="spellEnd"/>
      <w:r>
        <w:rPr>
          <w:rFonts w:ascii="Arial" w:hAnsi="Arial" w:hint="cs"/>
          <w:noProof w:val="0"/>
          <w:rtl/>
        </w:rPr>
        <w:t xml:space="preserve"> כשירה לצוות במעמד עריכת הצוואה מיום 15/08/2019 ובעת עריכת הצוואה מיום 30/05/2019.</w:t>
      </w:r>
    </w:p>
    <w:p w:rsidR="00E965DC" w:rsidRPr="00A47B8F" w:rsidRDefault="00E965DC" w:rsidP="00E965DC">
      <w:pPr>
        <w:rPr>
          <w:rFonts w:ascii="Arial" w:hAnsi="Arial"/>
          <w:noProof w:val="0"/>
          <w:rtl/>
        </w:rPr>
      </w:pPr>
    </w:p>
    <w:p w:rsidR="00E965DC" w:rsidRDefault="00E965DC" w:rsidP="000C20C8">
      <w:pPr>
        <w:pStyle w:val="ad"/>
        <w:numPr>
          <w:ilvl w:val="0"/>
          <w:numId w:val="9"/>
        </w:numPr>
        <w:spacing w:line="360" w:lineRule="auto"/>
        <w:jc w:val="both"/>
        <w:rPr>
          <w:rFonts w:ascii="Arial" w:hAnsi="Arial"/>
          <w:noProof w:val="0"/>
        </w:rPr>
      </w:pPr>
      <w:r>
        <w:rPr>
          <w:rFonts w:ascii="Arial" w:hAnsi="Arial" w:hint="cs"/>
          <w:noProof w:val="0"/>
          <w:rtl/>
        </w:rPr>
        <w:lastRenderedPageBreak/>
        <w:t xml:space="preserve">האם </w:t>
      </w:r>
      <w:proofErr w:type="spellStart"/>
      <w:r>
        <w:rPr>
          <w:rFonts w:ascii="Arial" w:hAnsi="Arial" w:hint="cs"/>
          <w:noProof w:val="0"/>
          <w:rtl/>
        </w:rPr>
        <w:t>היתה</w:t>
      </w:r>
      <w:proofErr w:type="spellEnd"/>
      <w:r>
        <w:rPr>
          <w:rFonts w:ascii="Arial" w:hAnsi="Arial" w:hint="cs"/>
          <w:noProof w:val="0"/>
          <w:rtl/>
        </w:rPr>
        <w:t xml:space="preserve"> השפעה בלתי הוגנת על המנוחה לעריכת צוואותיה</w:t>
      </w:r>
      <w:r w:rsidR="007A4E11">
        <w:rPr>
          <w:rFonts w:ascii="Arial" w:hAnsi="Arial" w:hint="cs"/>
          <w:noProof w:val="0"/>
          <w:rtl/>
        </w:rPr>
        <w:t xml:space="preserve"> המביאה </w:t>
      </w:r>
      <w:proofErr w:type="spellStart"/>
      <w:r w:rsidR="007A4E11">
        <w:rPr>
          <w:rFonts w:ascii="Arial" w:hAnsi="Arial" w:hint="cs"/>
          <w:noProof w:val="0"/>
          <w:rtl/>
        </w:rPr>
        <w:t>לפסלותן</w:t>
      </w:r>
      <w:proofErr w:type="spellEnd"/>
      <w:r>
        <w:rPr>
          <w:rFonts w:ascii="Arial" w:hAnsi="Arial" w:hint="cs"/>
          <w:noProof w:val="0"/>
          <w:rtl/>
        </w:rPr>
        <w:t>.</w:t>
      </w:r>
    </w:p>
    <w:p w:rsidR="000C20C8" w:rsidRPr="000C20C8" w:rsidRDefault="000C20C8" w:rsidP="000C20C8">
      <w:pPr>
        <w:spacing w:line="360" w:lineRule="auto"/>
        <w:jc w:val="both"/>
        <w:rPr>
          <w:rFonts w:ascii="Arial" w:hAnsi="Arial"/>
          <w:noProof w:val="0"/>
          <w:rtl/>
        </w:rPr>
      </w:pPr>
    </w:p>
    <w:p w:rsidR="00E965DC" w:rsidRDefault="00E965DC" w:rsidP="00200565">
      <w:pPr>
        <w:pStyle w:val="ad"/>
        <w:numPr>
          <w:ilvl w:val="0"/>
          <w:numId w:val="9"/>
        </w:numPr>
        <w:spacing w:line="360" w:lineRule="auto"/>
        <w:jc w:val="both"/>
        <w:rPr>
          <w:rFonts w:ascii="Arial" w:hAnsi="Arial"/>
          <w:noProof w:val="0"/>
        </w:rPr>
      </w:pPr>
      <w:r>
        <w:rPr>
          <w:rFonts w:ascii="Arial" w:hAnsi="Arial" w:hint="cs"/>
          <w:noProof w:val="0"/>
          <w:rtl/>
        </w:rPr>
        <w:t xml:space="preserve">האם </w:t>
      </w:r>
      <w:proofErr w:type="spellStart"/>
      <w:r>
        <w:rPr>
          <w:rFonts w:ascii="Arial" w:hAnsi="Arial" w:hint="cs"/>
          <w:noProof w:val="0"/>
          <w:rtl/>
        </w:rPr>
        <w:t>היתה</w:t>
      </w:r>
      <w:proofErr w:type="spellEnd"/>
      <w:r>
        <w:rPr>
          <w:rFonts w:ascii="Arial" w:hAnsi="Arial" w:hint="cs"/>
          <w:noProof w:val="0"/>
          <w:rtl/>
        </w:rPr>
        <w:t xml:space="preserve"> מעורבות מצד מי מהמשיבים בעת עריכת הצוואות</w:t>
      </w:r>
      <w:r w:rsidR="007A4E11">
        <w:rPr>
          <w:rFonts w:ascii="Arial" w:hAnsi="Arial" w:hint="cs"/>
          <w:noProof w:val="0"/>
          <w:rtl/>
        </w:rPr>
        <w:t xml:space="preserve"> המביאה </w:t>
      </w:r>
      <w:proofErr w:type="spellStart"/>
      <w:r w:rsidR="007A4E11">
        <w:rPr>
          <w:rFonts w:ascii="Arial" w:hAnsi="Arial" w:hint="cs"/>
          <w:noProof w:val="0"/>
          <w:rtl/>
        </w:rPr>
        <w:t>לפסלותן</w:t>
      </w:r>
      <w:proofErr w:type="spellEnd"/>
      <w:r>
        <w:rPr>
          <w:rFonts w:ascii="Arial" w:hAnsi="Arial" w:hint="cs"/>
          <w:noProof w:val="0"/>
          <w:rtl/>
        </w:rPr>
        <w:t>.</w:t>
      </w:r>
    </w:p>
    <w:p w:rsidR="00E965DC" w:rsidRPr="000C20C8" w:rsidRDefault="00E965DC" w:rsidP="00E965DC">
      <w:pPr>
        <w:pStyle w:val="ad"/>
        <w:rPr>
          <w:rFonts w:ascii="Arial" w:hAnsi="Arial"/>
          <w:noProof w:val="0"/>
          <w:rtl/>
        </w:rPr>
      </w:pPr>
    </w:p>
    <w:p w:rsidR="00E965DC" w:rsidRDefault="007A4E11" w:rsidP="00200565">
      <w:pPr>
        <w:pStyle w:val="ad"/>
        <w:numPr>
          <w:ilvl w:val="0"/>
          <w:numId w:val="9"/>
        </w:numPr>
        <w:spacing w:line="360" w:lineRule="auto"/>
        <w:jc w:val="both"/>
        <w:rPr>
          <w:rFonts w:ascii="Arial" w:hAnsi="Arial"/>
          <w:noProof w:val="0"/>
        </w:rPr>
      </w:pPr>
      <w:r>
        <w:rPr>
          <w:rFonts w:ascii="Arial" w:hAnsi="Arial" w:hint="cs"/>
          <w:noProof w:val="0"/>
          <w:rtl/>
        </w:rPr>
        <w:t xml:space="preserve">מה היה רצונה </w:t>
      </w:r>
      <w:proofErr w:type="spellStart"/>
      <w:r>
        <w:rPr>
          <w:rFonts w:ascii="Arial" w:hAnsi="Arial" w:hint="cs"/>
          <w:noProof w:val="0"/>
          <w:rtl/>
        </w:rPr>
        <w:t>האמיתי</w:t>
      </w:r>
      <w:proofErr w:type="spellEnd"/>
      <w:r>
        <w:rPr>
          <w:rFonts w:ascii="Arial" w:hAnsi="Arial" w:hint="cs"/>
          <w:noProof w:val="0"/>
          <w:rtl/>
        </w:rPr>
        <w:t xml:space="preserve"> של המנוחה בעת שערכה הצוואות.</w:t>
      </w:r>
    </w:p>
    <w:p w:rsidR="007A4E11" w:rsidRPr="007A4E11" w:rsidRDefault="007A4E11" w:rsidP="007A4E11">
      <w:pPr>
        <w:pStyle w:val="ad"/>
        <w:rPr>
          <w:rFonts w:ascii="Arial" w:hAnsi="Arial"/>
          <w:noProof w:val="0"/>
          <w:rtl/>
        </w:rPr>
      </w:pPr>
    </w:p>
    <w:p w:rsidR="007A4E11" w:rsidRDefault="007A4E11" w:rsidP="007A4E11">
      <w:pPr>
        <w:spacing w:line="360" w:lineRule="auto"/>
        <w:jc w:val="both"/>
        <w:rPr>
          <w:rFonts w:ascii="Arial" w:hAnsi="Arial"/>
          <w:noProof w:val="0"/>
          <w:rtl/>
        </w:rPr>
      </w:pPr>
    </w:p>
    <w:p w:rsidR="007A4E11" w:rsidRDefault="007A4E11" w:rsidP="007A4E11">
      <w:pPr>
        <w:spacing w:line="360" w:lineRule="auto"/>
        <w:ind w:left="720"/>
        <w:jc w:val="both"/>
        <w:rPr>
          <w:rFonts w:ascii="Arial" w:hAnsi="Arial"/>
          <w:noProof w:val="0"/>
          <w:rtl/>
        </w:rPr>
      </w:pPr>
      <w:r>
        <w:rPr>
          <w:rFonts w:ascii="Arial" w:hAnsi="Arial" w:hint="cs"/>
          <w:noProof w:val="0"/>
          <w:rtl/>
        </w:rPr>
        <w:t>על יסוד החומר המצוי בתיק, העדויות והראיות שהונחו בפניי, אדרש לבחינת כל השאלות לעיל.</w:t>
      </w:r>
    </w:p>
    <w:p w:rsidR="007A4E11" w:rsidRDefault="007A4E11" w:rsidP="007A4E11">
      <w:pPr>
        <w:spacing w:line="360" w:lineRule="auto"/>
        <w:jc w:val="both"/>
        <w:rPr>
          <w:rFonts w:ascii="Arial" w:hAnsi="Arial"/>
          <w:noProof w:val="0"/>
          <w:rtl/>
        </w:rPr>
      </w:pPr>
    </w:p>
    <w:p w:rsidR="00A47B8F" w:rsidRPr="003D3DD0" w:rsidRDefault="00A47B8F" w:rsidP="00740516">
      <w:pPr>
        <w:pStyle w:val="ad"/>
        <w:numPr>
          <w:ilvl w:val="0"/>
          <w:numId w:val="1"/>
        </w:numPr>
        <w:spacing w:line="360" w:lineRule="auto"/>
        <w:jc w:val="both"/>
        <w:rPr>
          <w:rFonts w:ascii="Arial" w:hAnsi="Arial"/>
          <w:b/>
          <w:bCs/>
          <w:noProof w:val="0"/>
          <w:u w:val="single"/>
          <w:rtl/>
        </w:rPr>
      </w:pPr>
      <w:r w:rsidRPr="003D3DD0">
        <w:rPr>
          <w:rFonts w:ascii="Arial" w:hAnsi="Arial" w:hint="cs"/>
          <w:b/>
          <w:bCs/>
          <w:noProof w:val="0"/>
          <w:u w:val="single"/>
          <w:rtl/>
        </w:rPr>
        <w:t>האם הצוואה נערכה בניגוד להוראות חוק הנוטריונים באופן המעביר את נטל ההוכחה</w:t>
      </w:r>
    </w:p>
    <w:p w:rsidR="00A47B8F" w:rsidRPr="003D3DD0" w:rsidRDefault="00A47B8F" w:rsidP="007A4E11">
      <w:pPr>
        <w:spacing w:line="360" w:lineRule="auto"/>
        <w:jc w:val="both"/>
        <w:rPr>
          <w:rFonts w:ascii="Arial" w:hAnsi="Arial"/>
          <w:b/>
          <w:bCs/>
          <w:noProof w:val="0"/>
          <w:u w:val="single"/>
          <w:rtl/>
        </w:rPr>
      </w:pPr>
    </w:p>
    <w:p w:rsidR="000C20C8" w:rsidRDefault="00A47B8F" w:rsidP="00A47B8F">
      <w:pPr>
        <w:spacing w:line="360" w:lineRule="auto"/>
        <w:ind w:left="720"/>
        <w:jc w:val="both"/>
        <w:rPr>
          <w:rFonts w:ascii="Arial" w:hAnsi="Arial"/>
          <w:noProof w:val="0"/>
          <w:rtl/>
        </w:rPr>
      </w:pPr>
      <w:r w:rsidRPr="00A47B8F">
        <w:rPr>
          <w:rFonts w:ascii="Arial" w:hAnsi="Arial"/>
          <w:noProof w:val="0"/>
          <w:rtl/>
        </w:rPr>
        <w:t xml:space="preserve">הצוואה נשוא התובענות שבפניי הינה צוואה נוטריונית אשר נערכה בהתאם להוראות סעיף 22 לחוק הירושה, </w:t>
      </w:r>
      <w:proofErr w:type="spellStart"/>
      <w:r w:rsidRPr="00A47B8F">
        <w:rPr>
          <w:rFonts w:ascii="Arial" w:hAnsi="Arial"/>
          <w:noProof w:val="0"/>
          <w:rtl/>
        </w:rPr>
        <w:t>התשכ"ה</w:t>
      </w:r>
      <w:proofErr w:type="spellEnd"/>
      <w:r w:rsidRPr="00A47B8F">
        <w:rPr>
          <w:rFonts w:ascii="Arial" w:hAnsi="Arial"/>
          <w:noProof w:val="0"/>
          <w:rtl/>
        </w:rPr>
        <w:t xml:space="preserve">- 1965 (להלן: "חוק הירושה"). על כך אין מחלוקת ובמיוחד כשצורף לצוואה אישור על עשיית צוואה לפי סעיף 22 לחוק הירושה. </w:t>
      </w:r>
    </w:p>
    <w:p w:rsidR="000C20C8" w:rsidRDefault="000C20C8" w:rsidP="00A47B8F">
      <w:pPr>
        <w:spacing w:line="360" w:lineRule="auto"/>
        <w:ind w:left="720"/>
        <w:jc w:val="both"/>
        <w:rPr>
          <w:rFonts w:ascii="Arial" w:hAnsi="Arial"/>
          <w:noProof w:val="0"/>
          <w:rtl/>
        </w:rPr>
      </w:pPr>
    </w:p>
    <w:p w:rsidR="00A47B8F" w:rsidRPr="00A47B8F" w:rsidRDefault="00A47B8F" w:rsidP="00A47B8F">
      <w:pPr>
        <w:spacing w:line="360" w:lineRule="auto"/>
        <w:ind w:left="720"/>
        <w:jc w:val="both"/>
        <w:rPr>
          <w:rFonts w:ascii="Arial" w:hAnsi="Arial"/>
          <w:noProof w:val="0"/>
          <w:rtl/>
        </w:rPr>
      </w:pPr>
      <w:r w:rsidRPr="00A47B8F">
        <w:rPr>
          <w:rFonts w:ascii="Arial" w:hAnsi="Arial"/>
          <w:noProof w:val="0"/>
          <w:rtl/>
        </w:rPr>
        <w:t xml:space="preserve">משכך, יש לבחון האם הצוואה נערכה בהתאם לכללים הקבועים בחוק לעשייתה של צוואה מסוג זה, שאם לא כן, אזי עסקינן בצוואה פגומה, אשר </w:t>
      </w:r>
      <w:r>
        <w:rPr>
          <w:rFonts w:ascii="Arial" w:hAnsi="Arial"/>
          <w:noProof w:val="0"/>
          <w:rtl/>
        </w:rPr>
        <w:t>הנטל להוכחתה עובר לכתפי המשיב</w:t>
      </w:r>
      <w:r>
        <w:rPr>
          <w:rFonts w:ascii="Arial" w:hAnsi="Arial" w:hint="cs"/>
          <w:noProof w:val="0"/>
          <w:rtl/>
        </w:rPr>
        <w:t>ים.</w:t>
      </w:r>
    </w:p>
    <w:p w:rsidR="00A47B8F" w:rsidRPr="00A47B8F" w:rsidRDefault="00A47B8F" w:rsidP="00A47B8F">
      <w:pPr>
        <w:spacing w:line="360" w:lineRule="auto"/>
        <w:rPr>
          <w:rFonts w:ascii="Arial" w:hAnsi="Arial"/>
          <w:noProof w:val="0"/>
          <w:rtl/>
        </w:rPr>
      </w:pPr>
    </w:p>
    <w:p w:rsidR="00A47B8F" w:rsidRPr="00A47B8F" w:rsidRDefault="00A47B8F" w:rsidP="00807899">
      <w:pPr>
        <w:spacing w:line="360" w:lineRule="auto"/>
        <w:ind w:left="720"/>
        <w:jc w:val="both"/>
        <w:rPr>
          <w:rFonts w:ascii="Arial" w:hAnsi="Arial"/>
          <w:noProof w:val="0"/>
          <w:rtl/>
        </w:rPr>
      </w:pPr>
      <w:r>
        <w:rPr>
          <w:rFonts w:ascii="Arial" w:hAnsi="Arial"/>
          <w:noProof w:val="0"/>
          <w:rtl/>
        </w:rPr>
        <w:t>בעניין זה יו</w:t>
      </w:r>
      <w:r>
        <w:rPr>
          <w:rFonts w:ascii="Arial" w:hAnsi="Arial" w:hint="cs"/>
          <w:noProof w:val="0"/>
          <w:rtl/>
        </w:rPr>
        <w:t>דגש</w:t>
      </w:r>
      <w:r w:rsidRPr="00A47B8F">
        <w:rPr>
          <w:rFonts w:ascii="Arial" w:hAnsi="Arial"/>
          <w:noProof w:val="0"/>
          <w:rtl/>
        </w:rPr>
        <w:t xml:space="preserve"> כי בהתאם להו</w:t>
      </w:r>
      <w:r>
        <w:rPr>
          <w:rFonts w:ascii="Arial" w:hAnsi="Arial"/>
          <w:noProof w:val="0"/>
          <w:rtl/>
        </w:rPr>
        <w:t>ראות סעיף 25 לחוק הירושה,</w:t>
      </w:r>
      <w:r w:rsidRPr="00A47B8F">
        <w:rPr>
          <w:rFonts w:ascii="Arial" w:hAnsi="Arial"/>
          <w:noProof w:val="0"/>
          <w:rtl/>
        </w:rPr>
        <w:t xml:space="preserve"> ניתן להכשיר פגמים מקום בו התקיימו מרכיבי היסוד של הצוואה, ככל שבית משפט משתכנע כי הצוואה משקפת את רצונו של המצווה והתקיימו מרכיבי היסוד בצוואה.</w:t>
      </w:r>
    </w:p>
    <w:p w:rsidR="00A47B8F" w:rsidRPr="00A47B8F" w:rsidRDefault="00A47B8F" w:rsidP="00B51826">
      <w:pPr>
        <w:spacing w:line="360" w:lineRule="auto"/>
        <w:jc w:val="both"/>
        <w:rPr>
          <w:rFonts w:ascii="Arial" w:hAnsi="Arial"/>
          <w:noProof w:val="0"/>
          <w:rtl/>
        </w:rPr>
      </w:pPr>
    </w:p>
    <w:p w:rsidR="00B51826" w:rsidRDefault="00807899" w:rsidP="00740516">
      <w:pPr>
        <w:pStyle w:val="ad"/>
        <w:numPr>
          <w:ilvl w:val="0"/>
          <w:numId w:val="1"/>
        </w:numPr>
        <w:spacing w:line="360" w:lineRule="auto"/>
        <w:jc w:val="both"/>
        <w:rPr>
          <w:rFonts w:ascii="Arial" w:hAnsi="Arial"/>
          <w:noProof w:val="0"/>
        </w:rPr>
      </w:pPr>
      <w:r w:rsidRPr="00740516">
        <w:rPr>
          <w:rFonts w:ascii="Arial" w:hAnsi="Arial"/>
          <w:noProof w:val="0"/>
          <w:rtl/>
        </w:rPr>
        <w:t>לטענת המתנגד</w:t>
      </w:r>
      <w:r w:rsidRPr="00740516">
        <w:rPr>
          <w:rFonts w:ascii="Arial" w:hAnsi="Arial" w:hint="cs"/>
          <w:noProof w:val="0"/>
          <w:rtl/>
        </w:rPr>
        <w:t>ת</w:t>
      </w:r>
      <w:r w:rsidR="00A47B8F" w:rsidRPr="00740516">
        <w:rPr>
          <w:rFonts w:ascii="Arial" w:hAnsi="Arial"/>
          <w:noProof w:val="0"/>
          <w:rtl/>
        </w:rPr>
        <w:t xml:space="preserve"> קיימים מספר פגמים צורניים בצוואה ובראשם, חסרונה של </w:t>
      </w:r>
      <w:r w:rsidRPr="00740516">
        <w:rPr>
          <w:rFonts w:ascii="Arial" w:hAnsi="Arial" w:hint="cs"/>
          <w:noProof w:val="0"/>
          <w:rtl/>
        </w:rPr>
        <w:t>תעוד</w:t>
      </w:r>
      <w:r w:rsidR="002471E6" w:rsidRPr="00740516">
        <w:rPr>
          <w:rFonts w:ascii="Arial" w:hAnsi="Arial" w:hint="cs"/>
          <w:noProof w:val="0"/>
          <w:rtl/>
        </w:rPr>
        <w:t xml:space="preserve">ה רפואית נוכח הוראת תקנה 4(ה) לתקנות הנוטריונים, </w:t>
      </w:r>
      <w:proofErr w:type="spellStart"/>
      <w:r w:rsidR="002471E6" w:rsidRPr="00740516">
        <w:rPr>
          <w:rFonts w:ascii="Arial" w:hAnsi="Arial" w:hint="cs"/>
          <w:noProof w:val="0"/>
          <w:rtl/>
        </w:rPr>
        <w:t>התשל"ז</w:t>
      </w:r>
      <w:proofErr w:type="spellEnd"/>
      <w:r w:rsidR="002471E6" w:rsidRPr="00740516">
        <w:rPr>
          <w:rFonts w:ascii="Arial" w:hAnsi="Arial" w:hint="cs"/>
          <w:noProof w:val="0"/>
          <w:rtl/>
        </w:rPr>
        <w:t xml:space="preserve"> 1977 (להלן: "תקנות הנוטריונים"). </w:t>
      </w:r>
    </w:p>
    <w:p w:rsidR="00B51826" w:rsidRDefault="00B51826" w:rsidP="00B51826">
      <w:pPr>
        <w:pStyle w:val="ad"/>
        <w:spacing w:line="360" w:lineRule="auto"/>
        <w:jc w:val="both"/>
        <w:rPr>
          <w:rFonts w:ascii="Arial" w:hAnsi="Arial"/>
          <w:noProof w:val="0"/>
          <w:rtl/>
        </w:rPr>
      </w:pPr>
    </w:p>
    <w:p w:rsidR="00A47B8F" w:rsidRPr="00740516" w:rsidRDefault="002471E6" w:rsidP="00B51826">
      <w:pPr>
        <w:pStyle w:val="ad"/>
        <w:spacing w:line="360" w:lineRule="auto"/>
        <w:jc w:val="both"/>
        <w:rPr>
          <w:rFonts w:ascii="Arial" w:hAnsi="Arial"/>
          <w:noProof w:val="0"/>
          <w:rtl/>
        </w:rPr>
      </w:pPr>
      <w:r w:rsidRPr="00740516">
        <w:rPr>
          <w:rFonts w:ascii="Arial" w:hAnsi="Arial" w:hint="cs"/>
          <w:noProof w:val="0"/>
          <w:rtl/>
        </w:rPr>
        <w:t>כן נטען כי במסגרת עריכת הצוואות לא קוימו הוראות חקיקה רבות מחוק הנוטריונים וביניהם הוראות סעיף 11; 18 (1)(2);19;31;34(2)(4)(5);46.</w:t>
      </w:r>
      <w:r w:rsidR="00A941FB" w:rsidRPr="00740516">
        <w:rPr>
          <w:rFonts w:ascii="Arial" w:hAnsi="Arial" w:hint="cs"/>
          <w:noProof w:val="0"/>
          <w:rtl/>
        </w:rPr>
        <w:t xml:space="preserve"> כך גם לא קוימו הוראות סעיפים 2(א)(ג)(ד);4(ד)(ה);5(א)(ב)(ג);7(א)(ב);17(א)(ב);22(א)(ב);23(א)(א1)(ב)(ג)(ד);24(א)(ב);25;26(ב)(ג)</w:t>
      </w:r>
      <w:r w:rsidR="00232F64" w:rsidRPr="00740516">
        <w:rPr>
          <w:rFonts w:ascii="Arial" w:hAnsi="Arial" w:hint="cs"/>
          <w:noProof w:val="0"/>
          <w:rtl/>
        </w:rPr>
        <w:t xml:space="preserve"> תוספת רא</w:t>
      </w:r>
      <w:r w:rsidR="00A941FB" w:rsidRPr="00740516">
        <w:rPr>
          <w:rFonts w:ascii="Arial" w:hAnsi="Arial" w:hint="cs"/>
          <w:noProof w:val="0"/>
          <w:rtl/>
        </w:rPr>
        <w:t>ש</w:t>
      </w:r>
      <w:r w:rsidR="00232F64" w:rsidRPr="00740516">
        <w:rPr>
          <w:rFonts w:ascii="Arial" w:hAnsi="Arial" w:hint="cs"/>
          <w:noProof w:val="0"/>
          <w:rtl/>
        </w:rPr>
        <w:t>ו</w:t>
      </w:r>
      <w:r w:rsidR="00A941FB" w:rsidRPr="00740516">
        <w:rPr>
          <w:rFonts w:ascii="Arial" w:hAnsi="Arial" w:hint="cs"/>
          <w:noProof w:val="0"/>
          <w:rtl/>
        </w:rPr>
        <w:t>נה (</w:t>
      </w:r>
      <w:r w:rsidR="00BF4E7C" w:rsidRPr="00740516">
        <w:rPr>
          <w:rFonts w:ascii="Arial" w:hAnsi="Arial" w:hint="cs"/>
          <w:noProof w:val="0"/>
          <w:rtl/>
        </w:rPr>
        <w:t>תקנה 4</w:t>
      </w:r>
      <w:r w:rsidR="00A941FB" w:rsidRPr="00740516">
        <w:rPr>
          <w:rFonts w:ascii="Arial" w:hAnsi="Arial" w:hint="cs"/>
          <w:noProof w:val="0"/>
          <w:rtl/>
        </w:rPr>
        <w:t>(ה) תעודת רופא; תוספת שנייה (תקנה 9</w:t>
      </w:r>
      <w:r w:rsidR="00BF4E7C" w:rsidRPr="00740516">
        <w:rPr>
          <w:rFonts w:ascii="Arial" w:hAnsi="Arial" w:hint="cs"/>
          <w:noProof w:val="0"/>
          <w:rtl/>
        </w:rPr>
        <w:t>)</w:t>
      </w:r>
      <w:r w:rsidR="00A941FB" w:rsidRPr="00740516">
        <w:rPr>
          <w:rFonts w:ascii="Arial" w:hAnsi="Arial" w:hint="cs"/>
          <w:noProof w:val="0"/>
          <w:rtl/>
        </w:rPr>
        <w:t xml:space="preserve"> טופס 14.</w:t>
      </w:r>
    </w:p>
    <w:p w:rsidR="00A47B8F" w:rsidRPr="00A47B8F" w:rsidRDefault="00A47B8F" w:rsidP="00A47B8F">
      <w:pPr>
        <w:spacing w:line="360" w:lineRule="auto"/>
        <w:rPr>
          <w:rFonts w:ascii="Arial" w:hAnsi="Arial"/>
          <w:noProof w:val="0"/>
          <w:rtl/>
        </w:rPr>
      </w:pPr>
    </w:p>
    <w:p w:rsidR="00A47B8F" w:rsidRPr="00740516" w:rsidRDefault="00A47B8F" w:rsidP="00740516">
      <w:pPr>
        <w:pStyle w:val="ad"/>
        <w:numPr>
          <w:ilvl w:val="0"/>
          <w:numId w:val="1"/>
        </w:numPr>
        <w:spacing w:line="360" w:lineRule="auto"/>
        <w:rPr>
          <w:rFonts w:ascii="Arial" w:hAnsi="Arial"/>
          <w:noProof w:val="0"/>
          <w:rtl/>
        </w:rPr>
      </w:pPr>
      <w:r w:rsidRPr="00740516">
        <w:rPr>
          <w:rFonts w:ascii="Arial" w:hAnsi="Arial"/>
          <w:noProof w:val="0"/>
          <w:rtl/>
        </w:rPr>
        <w:t>הוראות תקנה 4 (ה) לתקנות הנוטריונים, תשל"ז- 1977 (להלן: "תקנות הנוטריונים") קובעות כדלקמן:</w:t>
      </w:r>
    </w:p>
    <w:p w:rsidR="00732712" w:rsidRPr="00A47B8F" w:rsidRDefault="00732712" w:rsidP="00732712">
      <w:pPr>
        <w:spacing w:line="360" w:lineRule="auto"/>
        <w:ind w:left="720" w:hanging="720"/>
        <w:rPr>
          <w:rFonts w:ascii="Arial" w:hAnsi="Arial"/>
          <w:noProof w:val="0"/>
          <w:rtl/>
        </w:rPr>
      </w:pPr>
    </w:p>
    <w:p w:rsidR="00732712" w:rsidRPr="00A47B8F" w:rsidRDefault="00A47B8F" w:rsidP="00732712">
      <w:pPr>
        <w:spacing w:line="360" w:lineRule="auto"/>
        <w:ind w:left="720"/>
        <w:rPr>
          <w:rFonts w:ascii="Arial" w:hAnsi="Arial"/>
          <w:noProof w:val="0"/>
          <w:rtl/>
        </w:rPr>
      </w:pPr>
      <w:r w:rsidRPr="00A47B8F">
        <w:rPr>
          <w:rFonts w:ascii="Arial" w:hAnsi="Arial"/>
          <w:noProof w:val="0"/>
          <w:rtl/>
        </w:rPr>
        <w:lastRenderedPageBreak/>
        <w:t>"</w:t>
      </w:r>
      <w:r w:rsidRPr="00A941FB">
        <w:rPr>
          <w:rFonts w:ascii="Arial" w:hAnsi="Arial"/>
          <w:b/>
          <w:bCs/>
          <w:noProof w:val="0"/>
          <w:rtl/>
        </w:rPr>
        <w:t xml:space="preserve">לא </w:t>
      </w:r>
      <w:proofErr w:type="spellStart"/>
      <w:r w:rsidRPr="00A941FB">
        <w:rPr>
          <w:rFonts w:ascii="Arial" w:hAnsi="Arial"/>
          <w:b/>
          <w:bCs/>
          <w:noProof w:val="0"/>
          <w:rtl/>
        </w:rPr>
        <w:t>יתן</w:t>
      </w:r>
      <w:proofErr w:type="spellEnd"/>
      <w:r w:rsidRPr="00A941FB">
        <w:rPr>
          <w:rFonts w:ascii="Arial" w:hAnsi="Arial"/>
          <w:b/>
          <w:bCs/>
          <w:noProof w:val="0"/>
          <w:rtl/>
        </w:rPr>
        <w:t xml:space="preserve"> נוטריון אישור על עשיית פעולה בפניו אם המבקש לבצע את הפעולה מאושפז בבית חולים או מרותק למיטתו, כל עוד לא הוצגה בפניו תעודה רפואית לפי טופס שבתוספת הראשונה ביום עשיית הפעולה; התעודה הרפואית תצורף לעותק האישור שיישמר בידי הנוטריון</w:t>
      </w:r>
      <w:r w:rsidRPr="00A47B8F">
        <w:rPr>
          <w:rFonts w:ascii="Arial" w:hAnsi="Arial"/>
          <w:noProof w:val="0"/>
          <w:rtl/>
        </w:rPr>
        <w:t>".</w:t>
      </w:r>
    </w:p>
    <w:p w:rsidR="00A47B8F" w:rsidRPr="00A47B8F" w:rsidRDefault="00A47B8F" w:rsidP="00A47B8F">
      <w:pPr>
        <w:spacing w:line="360" w:lineRule="auto"/>
        <w:rPr>
          <w:rFonts w:ascii="Arial" w:hAnsi="Arial"/>
          <w:noProof w:val="0"/>
          <w:rtl/>
        </w:rPr>
      </w:pPr>
    </w:p>
    <w:p w:rsidR="00A47B8F" w:rsidRPr="003D3DD0" w:rsidRDefault="00A47B8F" w:rsidP="00740516">
      <w:pPr>
        <w:pStyle w:val="ad"/>
        <w:numPr>
          <w:ilvl w:val="0"/>
          <w:numId w:val="1"/>
        </w:numPr>
        <w:spacing w:line="360" w:lineRule="auto"/>
        <w:rPr>
          <w:rFonts w:ascii="Arial" w:hAnsi="Arial"/>
          <w:b/>
          <w:bCs/>
          <w:noProof w:val="0"/>
          <w:rtl/>
        </w:rPr>
      </w:pPr>
      <w:r w:rsidRPr="003D3DD0">
        <w:rPr>
          <w:rFonts w:ascii="Arial" w:hAnsi="Arial"/>
          <w:b/>
          <w:bCs/>
          <w:noProof w:val="0"/>
          <w:u w:val="single"/>
          <w:rtl/>
        </w:rPr>
        <w:t xml:space="preserve">האם המנוחה </w:t>
      </w:r>
      <w:proofErr w:type="spellStart"/>
      <w:r w:rsidRPr="003D3DD0">
        <w:rPr>
          <w:rFonts w:ascii="Arial" w:hAnsi="Arial"/>
          <w:b/>
          <w:bCs/>
          <w:noProof w:val="0"/>
          <w:u w:val="single"/>
          <w:rtl/>
        </w:rPr>
        <w:t>היתה</w:t>
      </w:r>
      <w:proofErr w:type="spellEnd"/>
      <w:r w:rsidRPr="003D3DD0">
        <w:rPr>
          <w:rFonts w:ascii="Arial" w:hAnsi="Arial"/>
          <w:b/>
          <w:bCs/>
          <w:noProof w:val="0"/>
          <w:u w:val="single"/>
          <w:rtl/>
        </w:rPr>
        <w:t xml:space="preserve"> מרותקת למיטתה</w:t>
      </w:r>
    </w:p>
    <w:p w:rsidR="00A47B8F" w:rsidRPr="00A47B8F" w:rsidRDefault="00A47B8F" w:rsidP="00A47B8F">
      <w:pPr>
        <w:spacing w:line="360" w:lineRule="auto"/>
        <w:rPr>
          <w:rFonts w:ascii="Arial" w:hAnsi="Arial"/>
          <w:noProof w:val="0"/>
          <w:rtl/>
        </w:rPr>
      </w:pPr>
    </w:p>
    <w:p w:rsidR="00A47B8F" w:rsidRPr="00A47B8F" w:rsidRDefault="00A47B8F" w:rsidP="00732712">
      <w:pPr>
        <w:spacing w:line="360" w:lineRule="auto"/>
        <w:ind w:left="720"/>
        <w:jc w:val="both"/>
        <w:rPr>
          <w:rFonts w:ascii="Arial" w:hAnsi="Arial"/>
          <w:noProof w:val="0"/>
          <w:rtl/>
        </w:rPr>
      </w:pPr>
      <w:r w:rsidRPr="00A47B8F">
        <w:rPr>
          <w:rFonts w:ascii="Arial" w:hAnsi="Arial"/>
          <w:noProof w:val="0"/>
          <w:rtl/>
        </w:rPr>
        <w:t xml:space="preserve">אין מחלוקת כי תעודה רפואית כאמור, לא צורפה לצוואתה של המנוחה. משכך, יש לבחון באם המנוחה </w:t>
      </w:r>
      <w:proofErr w:type="spellStart"/>
      <w:r w:rsidRPr="00A47B8F">
        <w:rPr>
          <w:rFonts w:ascii="Arial" w:hAnsi="Arial"/>
          <w:noProof w:val="0"/>
          <w:rtl/>
        </w:rPr>
        <w:t>היתה</w:t>
      </w:r>
      <w:proofErr w:type="spellEnd"/>
      <w:r w:rsidRPr="00A47B8F">
        <w:rPr>
          <w:rFonts w:ascii="Arial" w:hAnsi="Arial"/>
          <w:noProof w:val="0"/>
          <w:rtl/>
        </w:rPr>
        <w:t xml:space="preserve"> מרותקת למיטתה. בעניין זה נקבע בפסיקה כי יש </w:t>
      </w:r>
      <w:proofErr w:type="spellStart"/>
      <w:r w:rsidRPr="00A47B8F">
        <w:rPr>
          <w:rFonts w:ascii="Arial" w:hAnsi="Arial"/>
          <w:noProof w:val="0"/>
          <w:rtl/>
        </w:rPr>
        <w:t>ליתן</w:t>
      </w:r>
      <w:proofErr w:type="spellEnd"/>
      <w:r w:rsidRPr="00A47B8F">
        <w:rPr>
          <w:rFonts w:ascii="Arial" w:hAnsi="Arial"/>
          <w:noProof w:val="0"/>
          <w:rtl/>
        </w:rPr>
        <w:t xml:space="preserve"> פרשנות מרחיבה למונח זה ולא מצמצמת:</w:t>
      </w:r>
    </w:p>
    <w:p w:rsidR="00A47B8F" w:rsidRPr="00A47B8F" w:rsidRDefault="00A47B8F" w:rsidP="00A47B8F">
      <w:pPr>
        <w:spacing w:line="360" w:lineRule="auto"/>
        <w:rPr>
          <w:rFonts w:ascii="Arial" w:hAnsi="Arial"/>
          <w:noProof w:val="0"/>
          <w:rtl/>
        </w:rPr>
      </w:pPr>
    </w:p>
    <w:p w:rsidR="00A47B8F" w:rsidRPr="00A47B8F" w:rsidRDefault="00A47B8F" w:rsidP="00160254">
      <w:pPr>
        <w:spacing w:line="360" w:lineRule="auto"/>
        <w:ind w:left="720"/>
        <w:rPr>
          <w:rFonts w:ascii="Arial" w:hAnsi="Arial"/>
          <w:noProof w:val="0"/>
          <w:rtl/>
        </w:rPr>
      </w:pPr>
      <w:r w:rsidRPr="00A47B8F">
        <w:rPr>
          <w:rFonts w:ascii="Arial" w:hAnsi="Arial"/>
          <w:noProof w:val="0"/>
          <w:rtl/>
        </w:rPr>
        <w:t>"</w:t>
      </w:r>
      <w:r w:rsidRPr="00160254">
        <w:rPr>
          <w:rFonts w:ascii="Arial" w:hAnsi="Arial"/>
          <w:b/>
          <w:bCs/>
          <w:noProof w:val="0"/>
          <w:rtl/>
        </w:rPr>
        <w:t>ואכן, הפסיקה הרחיבה את המונח 'מרותק למיטתו' וקבעה כי גם במקרים בהם דובר באדם המתקשה להתנייד או באדם מבוגר אשר מחמת גילו או חוליו קשה לו לצאת מביתו, יש צורך בקבלת תעודה רפואית בטרם עריכת צוואה</w:t>
      </w:r>
      <w:r w:rsidRPr="00A47B8F">
        <w:rPr>
          <w:rFonts w:ascii="Arial" w:hAnsi="Arial"/>
          <w:noProof w:val="0"/>
          <w:rtl/>
        </w:rPr>
        <w:t>"</w:t>
      </w:r>
    </w:p>
    <w:p w:rsidR="00A47B8F" w:rsidRPr="00A47B8F" w:rsidRDefault="00A47B8F" w:rsidP="00A47B8F">
      <w:pPr>
        <w:spacing w:line="360" w:lineRule="auto"/>
        <w:rPr>
          <w:rFonts w:ascii="Arial" w:hAnsi="Arial"/>
          <w:noProof w:val="0"/>
          <w:rtl/>
        </w:rPr>
      </w:pPr>
    </w:p>
    <w:p w:rsidR="00A47B8F" w:rsidRPr="00A47B8F" w:rsidRDefault="00A47B8F" w:rsidP="00160254">
      <w:pPr>
        <w:spacing w:line="360" w:lineRule="auto"/>
        <w:ind w:left="720"/>
        <w:rPr>
          <w:rFonts w:ascii="Arial" w:hAnsi="Arial"/>
          <w:noProof w:val="0"/>
          <w:rtl/>
        </w:rPr>
      </w:pPr>
      <w:r w:rsidRPr="00A47B8F">
        <w:rPr>
          <w:rFonts w:ascii="Arial" w:hAnsi="Arial"/>
          <w:noProof w:val="0"/>
          <w:rtl/>
        </w:rPr>
        <w:t xml:space="preserve">(ראו ספרו של ש. שוחט, פגמים בצוואות, מהדורה שלישית מורחבת ומעודכנת עמוד 104. כן ראו </w:t>
      </w:r>
      <w:proofErr w:type="spellStart"/>
      <w:r w:rsidRPr="00A47B8F">
        <w:rPr>
          <w:rFonts w:ascii="Arial" w:hAnsi="Arial"/>
          <w:noProof w:val="0"/>
          <w:rtl/>
        </w:rPr>
        <w:t>עמ"ש</w:t>
      </w:r>
      <w:proofErr w:type="spellEnd"/>
      <w:r w:rsidRPr="00A47B8F">
        <w:rPr>
          <w:rFonts w:ascii="Arial" w:hAnsi="Arial"/>
          <w:noProof w:val="0"/>
          <w:rtl/>
        </w:rPr>
        <w:t xml:space="preserve"> (</w:t>
      </w:r>
      <w:proofErr w:type="spellStart"/>
      <w:r w:rsidRPr="00A47B8F">
        <w:rPr>
          <w:rFonts w:ascii="Arial" w:hAnsi="Arial"/>
          <w:noProof w:val="0"/>
          <w:rtl/>
        </w:rPr>
        <w:t>י"ם</w:t>
      </w:r>
      <w:proofErr w:type="spellEnd"/>
      <w:r w:rsidRPr="00A47B8F">
        <w:rPr>
          <w:rFonts w:ascii="Arial" w:hAnsi="Arial"/>
          <w:noProof w:val="0"/>
          <w:rtl/>
        </w:rPr>
        <w:t xml:space="preserve">) 13612-12-12 </w:t>
      </w:r>
      <w:proofErr w:type="spellStart"/>
      <w:r w:rsidRPr="00160254">
        <w:rPr>
          <w:rFonts w:ascii="Arial" w:hAnsi="Arial"/>
          <w:b/>
          <w:bCs/>
          <w:noProof w:val="0"/>
          <w:rtl/>
        </w:rPr>
        <w:t>יוסרא</w:t>
      </w:r>
      <w:proofErr w:type="spellEnd"/>
      <w:r w:rsidRPr="00160254">
        <w:rPr>
          <w:rFonts w:ascii="Arial" w:hAnsi="Arial"/>
          <w:b/>
          <w:bCs/>
          <w:noProof w:val="0"/>
          <w:rtl/>
        </w:rPr>
        <w:t xml:space="preserve"> </w:t>
      </w:r>
      <w:proofErr w:type="spellStart"/>
      <w:r w:rsidRPr="00160254">
        <w:rPr>
          <w:rFonts w:ascii="Arial" w:hAnsi="Arial"/>
          <w:b/>
          <w:bCs/>
          <w:noProof w:val="0"/>
          <w:rtl/>
        </w:rPr>
        <w:t>דרווויש</w:t>
      </w:r>
      <w:proofErr w:type="spellEnd"/>
      <w:r w:rsidRPr="00160254">
        <w:rPr>
          <w:rFonts w:ascii="Arial" w:hAnsi="Arial"/>
          <w:b/>
          <w:bCs/>
          <w:noProof w:val="0"/>
          <w:rtl/>
        </w:rPr>
        <w:t xml:space="preserve"> נ' </w:t>
      </w:r>
      <w:proofErr w:type="spellStart"/>
      <w:r w:rsidRPr="00160254">
        <w:rPr>
          <w:rFonts w:ascii="Arial" w:hAnsi="Arial"/>
          <w:b/>
          <w:bCs/>
          <w:noProof w:val="0"/>
          <w:rtl/>
        </w:rPr>
        <w:t>סאמי</w:t>
      </w:r>
      <w:proofErr w:type="spellEnd"/>
      <w:r w:rsidRPr="00160254">
        <w:rPr>
          <w:rFonts w:ascii="Arial" w:hAnsi="Arial"/>
          <w:b/>
          <w:bCs/>
          <w:noProof w:val="0"/>
          <w:rtl/>
        </w:rPr>
        <w:t xml:space="preserve"> דרוויש</w:t>
      </w:r>
      <w:r w:rsidRPr="00A47B8F">
        <w:rPr>
          <w:rFonts w:ascii="Arial" w:hAnsi="Arial"/>
          <w:noProof w:val="0"/>
          <w:rtl/>
        </w:rPr>
        <w:t>, פורסם במאגרים אלקטרונים [פורסם בנבו] ביום 15/07/13).</w:t>
      </w:r>
    </w:p>
    <w:p w:rsidR="00A47B8F" w:rsidRPr="00A47B8F" w:rsidRDefault="00A47B8F" w:rsidP="00A47B8F">
      <w:pPr>
        <w:spacing w:line="360" w:lineRule="auto"/>
        <w:rPr>
          <w:rFonts w:ascii="Arial" w:hAnsi="Arial"/>
          <w:noProof w:val="0"/>
          <w:rtl/>
        </w:rPr>
      </w:pPr>
    </w:p>
    <w:p w:rsidR="00A47B8F" w:rsidRPr="00A47B8F" w:rsidRDefault="00A47B8F" w:rsidP="00160254">
      <w:pPr>
        <w:spacing w:line="360" w:lineRule="auto"/>
        <w:ind w:left="720"/>
        <w:rPr>
          <w:rFonts w:ascii="Arial" w:hAnsi="Arial"/>
          <w:noProof w:val="0"/>
          <w:rtl/>
        </w:rPr>
      </w:pPr>
      <w:r w:rsidRPr="00A47B8F">
        <w:rPr>
          <w:rFonts w:ascii="Arial" w:hAnsi="Arial"/>
          <w:noProof w:val="0"/>
          <w:rtl/>
        </w:rPr>
        <w:t xml:space="preserve">אם כן, אין לפרש את המונח 'מרותק למיטתו' במובנו המילולי המצומצם. </w:t>
      </w:r>
      <w:proofErr w:type="spellStart"/>
      <w:r w:rsidRPr="00A47B8F">
        <w:rPr>
          <w:rFonts w:ascii="Arial" w:hAnsi="Arial"/>
          <w:noProof w:val="0"/>
          <w:rtl/>
        </w:rPr>
        <w:t>בענין</w:t>
      </w:r>
      <w:proofErr w:type="spellEnd"/>
      <w:r w:rsidRPr="00A47B8F">
        <w:rPr>
          <w:rFonts w:ascii="Arial" w:hAnsi="Arial"/>
          <w:noProof w:val="0"/>
          <w:rtl/>
        </w:rPr>
        <w:t xml:space="preserve"> זה ציין כב' השופט שוחט בספרו לעיל כי:</w:t>
      </w:r>
    </w:p>
    <w:p w:rsidR="00A47B8F" w:rsidRPr="00A47B8F" w:rsidRDefault="00A47B8F" w:rsidP="00A47B8F">
      <w:pPr>
        <w:spacing w:line="360" w:lineRule="auto"/>
        <w:rPr>
          <w:rFonts w:ascii="Arial" w:hAnsi="Arial"/>
          <w:noProof w:val="0"/>
          <w:rtl/>
        </w:rPr>
      </w:pPr>
    </w:p>
    <w:p w:rsidR="00A47B8F" w:rsidRPr="00A47B8F" w:rsidRDefault="00A47B8F" w:rsidP="00160254">
      <w:pPr>
        <w:spacing w:line="360" w:lineRule="auto"/>
        <w:ind w:left="720"/>
        <w:jc w:val="both"/>
        <w:rPr>
          <w:rFonts w:ascii="Arial" w:hAnsi="Arial"/>
          <w:noProof w:val="0"/>
          <w:rtl/>
        </w:rPr>
      </w:pPr>
      <w:r w:rsidRPr="00A47B8F">
        <w:rPr>
          <w:rFonts w:ascii="Arial" w:hAnsi="Arial"/>
          <w:noProof w:val="0"/>
          <w:rtl/>
        </w:rPr>
        <w:t>"</w:t>
      </w:r>
      <w:r w:rsidRPr="00160254">
        <w:rPr>
          <w:rFonts w:ascii="Arial" w:hAnsi="Arial"/>
          <w:b/>
          <w:bCs/>
          <w:noProof w:val="0"/>
          <w:rtl/>
        </w:rPr>
        <w:t>אין הכוונה שרק מצבו של אדם ה"מרותק למיטתו" ואינו יכול לשבת, לקום ולהתהלך לו מעט יחייב צירוף תעודה רפואית כאמור. יש להרחיב את פירוש המונח ולהחיל את התקנה גם על אדם הסובל מקשיי ניידות, נזקק לעזרת הזולת, ומחמת גילו או מצבו הרפואי או שניהם יחד קשה לו לצאת מביתו</w:t>
      </w:r>
      <w:r w:rsidRPr="00A47B8F">
        <w:rPr>
          <w:rFonts w:ascii="Arial" w:hAnsi="Arial"/>
          <w:noProof w:val="0"/>
          <w:rtl/>
        </w:rPr>
        <w:t>".</w:t>
      </w:r>
    </w:p>
    <w:p w:rsidR="00A47B8F" w:rsidRPr="00A47B8F" w:rsidRDefault="00A47B8F" w:rsidP="00A47B8F">
      <w:pPr>
        <w:spacing w:line="360" w:lineRule="auto"/>
        <w:rPr>
          <w:rFonts w:ascii="Arial" w:hAnsi="Arial"/>
          <w:noProof w:val="0"/>
          <w:rtl/>
        </w:rPr>
      </w:pPr>
    </w:p>
    <w:p w:rsidR="00A47B8F" w:rsidRPr="00A47B8F" w:rsidRDefault="00A47B8F" w:rsidP="00160254">
      <w:pPr>
        <w:spacing w:line="360" w:lineRule="auto"/>
        <w:ind w:firstLine="720"/>
        <w:rPr>
          <w:rFonts w:ascii="Arial" w:hAnsi="Arial"/>
          <w:noProof w:val="0"/>
          <w:rtl/>
        </w:rPr>
      </w:pPr>
      <w:r w:rsidRPr="00A47B8F">
        <w:rPr>
          <w:rFonts w:ascii="Arial" w:hAnsi="Arial"/>
          <w:noProof w:val="0"/>
          <w:rtl/>
        </w:rPr>
        <w:t>(ראו ספרו לעיל עמודים 106-107).</w:t>
      </w:r>
    </w:p>
    <w:p w:rsidR="00A47B8F" w:rsidRPr="00A47B8F" w:rsidRDefault="00A47B8F" w:rsidP="00A47B8F">
      <w:pPr>
        <w:spacing w:line="360" w:lineRule="auto"/>
        <w:rPr>
          <w:rFonts w:ascii="Arial" w:hAnsi="Arial"/>
          <w:noProof w:val="0"/>
          <w:rtl/>
        </w:rPr>
      </w:pPr>
    </w:p>
    <w:p w:rsidR="00A47B8F" w:rsidRPr="00740516" w:rsidRDefault="00A47B8F" w:rsidP="00740516">
      <w:pPr>
        <w:pStyle w:val="ad"/>
        <w:numPr>
          <w:ilvl w:val="0"/>
          <w:numId w:val="1"/>
        </w:numPr>
        <w:spacing w:line="360" w:lineRule="auto"/>
        <w:jc w:val="both"/>
        <w:rPr>
          <w:rFonts w:ascii="Arial" w:hAnsi="Arial"/>
          <w:noProof w:val="0"/>
          <w:rtl/>
        </w:rPr>
      </w:pPr>
      <w:r w:rsidRPr="00740516">
        <w:rPr>
          <w:rFonts w:ascii="Arial" w:hAnsi="Arial"/>
          <w:noProof w:val="0"/>
          <w:rtl/>
        </w:rPr>
        <w:t>בעניינינו, המנוחה לא אושפזה בבית החול</w:t>
      </w:r>
      <w:r w:rsidR="00160254" w:rsidRPr="00740516">
        <w:rPr>
          <w:rFonts w:ascii="Arial" w:hAnsi="Arial"/>
          <w:noProof w:val="0"/>
          <w:rtl/>
        </w:rPr>
        <w:t>ים בעת הרלוונטית אלא שהתה בביתה</w:t>
      </w:r>
      <w:r w:rsidR="00160254" w:rsidRPr="00740516">
        <w:rPr>
          <w:rFonts w:ascii="Arial" w:hAnsi="Arial" w:hint="cs"/>
          <w:noProof w:val="0"/>
          <w:rtl/>
        </w:rPr>
        <w:t xml:space="preserve"> ולטענת הנוטריון הגם שבקרה מספר פעמים בביתה, בפועל </w:t>
      </w:r>
      <w:r w:rsidR="00732712" w:rsidRPr="00740516">
        <w:rPr>
          <w:rFonts w:ascii="Arial" w:hAnsi="Arial" w:hint="cs"/>
          <w:noProof w:val="0"/>
          <w:rtl/>
        </w:rPr>
        <w:t xml:space="preserve">היא </w:t>
      </w:r>
      <w:r w:rsidR="00160254" w:rsidRPr="00740516">
        <w:rPr>
          <w:rFonts w:ascii="Arial" w:hAnsi="Arial" w:hint="cs"/>
          <w:noProof w:val="0"/>
          <w:rtl/>
        </w:rPr>
        <w:t>הגיעה למשרדו לערוך הצוואה. עם זאת</w:t>
      </w:r>
      <w:r w:rsidRPr="00740516">
        <w:rPr>
          <w:rFonts w:ascii="Arial" w:hAnsi="Arial"/>
          <w:noProof w:val="0"/>
          <w:rtl/>
        </w:rPr>
        <w:t xml:space="preserve"> </w:t>
      </w:r>
      <w:r w:rsidR="00160254" w:rsidRPr="00740516">
        <w:rPr>
          <w:rFonts w:ascii="Arial" w:hAnsi="Arial" w:hint="cs"/>
          <w:noProof w:val="0"/>
          <w:rtl/>
        </w:rPr>
        <w:t>ו</w:t>
      </w:r>
      <w:r w:rsidR="00732712" w:rsidRPr="00740516">
        <w:rPr>
          <w:rFonts w:ascii="Arial" w:hAnsi="Arial"/>
          <w:noProof w:val="0"/>
          <w:rtl/>
        </w:rPr>
        <w:t xml:space="preserve">נוכח קשיי </w:t>
      </w:r>
      <w:proofErr w:type="spellStart"/>
      <w:r w:rsidR="00732712" w:rsidRPr="00740516">
        <w:rPr>
          <w:rFonts w:ascii="Arial" w:hAnsi="Arial"/>
          <w:noProof w:val="0"/>
          <w:rtl/>
        </w:rPr>
        <w:t>התני</w:t>
      </w:r>
      <w:r w:rsidR="00B51826">
        <w:rPr>
          <w:rFonts w:ascii="Arial" w:hAnsi="Arial" w:hint="cs"/>
          <w:noProof w:val="0"/>
          <w:rtl/>
        </w:rPr>
        <w:t>י</w:t>
      </w:r>
      <w:r w:rsidRPr="00740516">
        <w:rPr>
          <w:rFonts w:ascii="Arial" w:hAnsi="Arial"/>
          <w:noProof w:val="0"/>
          <w:rtl/>
        </w:rPr>
        <w:t>דותה</w:t>
      </w:r>
      <w:proofErr w:type="spellEnd"/>
      <w:r w:rsidR="00B51826">
        <w:rPr>
          <w:rFonts w:ascii="Arial" w:hAnsi="Arial" w:hint="cs"/>
          <w:noProof w:val="0"/>
          <w:rtl/>
        </w:rPr>
        <w:t>,</w:t>
      </w:r>
      <w:r w:rsidRPr="00740516">
        <w:rPr>
          <w:rFonts w:ascii="Arial" w:hAnsi="Arial"/>
          <w:noProof w:val="0"/>
          <w:rtl/>
        </w:rPr>
        <w:t xml:space="preserve"> </w:t>
      </w:r>
      <w:r w:rsidR="00160254" w:rsidRPr="00740516">
        <w:rPr>
          <w:rFonts w:ascii="Arial" w:hAnsi="Arial" w:hint="cs"/>
          <w:noProof w:val="0"/>
          <w:rtl/>
        </w:rPr>
        <w:t xml:space="preserve">לא הגיעה המנוחה בעצמה לנוטריון אלא נעזרה במשיבה </w:t>
      </w:r>
      <w:r w:rsidRPr="00740516">
        <w:rPr>
          <w:rFonts w:ascii="Arial" w:hAnsi="Arial"/>
          <w:noProof w:val="0"/>
          <w:rtl/>
        </w:rPr>
        <w:t>ולכן יש לבחון באם ניתן לראותה כ"מרותקת למיטתה" בהתאם לכללים שנקבעו בפסיקה.</w:t>
      </w:r>
    </w:p>
    <w:p w:rsidR="00D00D9C" w:rsidRDefault="00D00D9C" w:rsidP="00160254">
      <w:pPr>
        <w:spacing w:line="360" w:lineRule="auto"/>
        <w:ind w:left="720" w:hanging="465"/>
        <w:jc w:val="both"/>
        <w:rPr>
          <w:rFonts w:ascii="Arial" w:hAnsi="Arial"/>
          <w:noProof w:val="0"/>
          <w:rtl/>
        </w:rPr>
      </w:pPr>
    </w:p>
    <w:p w:rsidR="00D00D9C" w:rsidRDefault="00D00D9C" w:rsidP="00160254">
      <w:pPr>
        <w:spacing w:line="360" w:lineRule="auto"/>
        <w:ind w:left="720" w:hanging="465"/>
        <w:jc w:val="both"/>
        <w:rPr>
          <w:rFonts w:ascii="Arial" w:hAnsi="Arial"/>
          <w:noProof w:val="0"/>
          <w:rtl/>
        </w:rPr>
      </w:pPr>
      <w:r>
        <w:rPr>
          <w:rFonts w:ascii="Arial" w:hAnsi="Arial"/>
          <w:noProof w:val="0"/>
          <w:rtl/>
        </w:rPr>
        <w:lastRenderedPageBreak/>
        <w:tab/>
      </w:r>
      <w:r w:rsidR="00B51826">
        <w:rPr>
          <w:rFonts w:ascii="Arial" w:hAnsi="Arial" w:hint="cs"/>
          <w:noProof w:val="0"/>
          <w:rtl/>
        </w:rPr>
        <w:t xml:space="preserve">מחקירת </w:t>
      </w:r>
      <w:r>
        <w:rPr>
          <w:rFonts w:ascii="Arial" w:hAnsi="Arial" w:hint="cs"/>
          <w:noProof w:val="0"/>
          <w:rtl/>
        </w:rPr>
        <w:t>הנוטריון שערך את הצוואה עולה כי המנוחה הגיעה למשרדו כשהיא מלווה באמה ומטפל אסייתי כשהיא ישובה על כיסא גלגלים. עוד העיד כי קודם לכן נפגש עם המנוחה בביתה ובעניין זה ציין כי:</w:t>
      </w:r>
    </w:p>
    <w:p w:rsidR="00B51826" w:rsidRDefault="00D00D9C" w:rsidP="00160254">
      <w:pPr>
        <w:spacing w:line="360" w:lineRule="auto"/>
        <w:ind w:left="720" w:hanging="465"/>
        <w:jc w:val="both"/>
        <w:rPr>
          <w:rFonts w:ascii="Arial" w:hAnsi="Arial"/>
          <w:noProof w:val="0"/>
          <w:rtl/>
        </w:rPr>
      </w:pPr>
      <w:r>
        <w:rPr>
          <w:rFonts w:ascii="Arial" w:hAnsi="Arial"/>
          <w:noProof w:val="0"/>
          <w:rtl/>
        </w:rPr>
        <w:tab/>
      </w:r>
    </w:p>
    <w:p w:rsidR="00D00D9C" w:rsidRDefault="00D00D9C" w:rsidP="00B51826">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 xml:space="preserve">כשאני נפגשתי </w:t>
      </w:r>
      <w:proofErr w:type="spellStart"/>
      <w:r>
        <w:rPr>
          <w:rFonts w:ascii="Arial" w:hAnsi="Arial" w:hint="cs"/>
          <w:b/>
          <w:bCs/>
          <w:noProof w:val="0"/>
          <w:rtl/>
        </w:rPr>
        <w:t>איתה</w:t>
      </w:r>
      <w:proofErr w:type="spellEnd"/>
      <w:r>
        <w:rPr>
          <w:rFonts w:ascii="Arial" w:hAnsi="Arial" w:hint="cs"/>
          <w:b/>
          <w:bCs/>
          <w:noProof w:val="0"/>
          <w:rtl/>
        </w:rPr>
        <w:t xml:space="preserve"> היא </w:t>
      </w:r>
      <w:proofErr w:type="spellStart"/>
      <w:r>
        <w:rPr>
          <w:rFonts w:ascii="Arial" w:hAnsi="Arial" w:hint="cs"/>
          <w:b/>
          <w:bCs/>
          <w:noProof w:val="0"/>
          <w:rtl/>
        </w:rPr>
        <w:t>היתה</w:t>
      </w:r>
      <w:proofErr w:type="spellEnd"/>
      <w:r>
        <w:rPr>
          <w:rFonts w:ascii="Arial" w:hAnsi="Arial" w:hint="cs"/>
          <w:b/>
          <w:bCs/>
          <w:noProof w:val="0"/>
          <w:rtl/>
        </w:rPr>
        <w:t xml:space="preserve"> במיטתה...</w:t>
      </w:r>
    </w:p>
    <w:p w:rsidR="00D00D9C" w:rsidRDefault="00D00D9C" w:rsidP="00160254">
      <w:pPr>
        <w:spacing w:line="360" w:lineRule="auto"/>
        <w:ind w:left="720" w:hanging="465"/>
        <w:jc w:val="both"/>
        <w:rPr>
          <w:rFonts w:ascii="Arial" w:hAnsi="Arial"/>
          <w:b/>
          <w:bCs/>
          <w:noProof w:val="0"/>
          <w:rtl/>
        </w:rPr>
      </w:pPr>
      <w:r>
        <w:rPr>
          <w:rFonts w:ascii="Arial" w:hAnsi="Arial"/>
          <w:b/>
          <w:bCs/>
          <w:noProof w:val="0"/>
          <w:rtl/>
        </w:rPr>
        <w:tab/>
      </w:r>
      <w:r>
        <w:rPr>
          <w:rFonts w:ascii="Arial" w:hAnsi="Arial" w:hint="cs"/>
          <w:b/>
          <w:bCs/>
          <w:noProof w:val="0"/>
          <w:rtl/>
        </w:rPr>
        <w:t>ש. בתחילת התשאול אמרת שלשיטתך היא לא מרותקת למיטתה- איך היית מגדיר שאתה רואה מישהו מרותק למיטתו ולשיטתך הוא לא מרותק למיטתו?</w:t>
      </w:r>
    </w:p>
    <w:p w:rsidR="00D00D9C" w:rsidRDefault="00D00D9C" w:rsidP="00F43985">
      <w:pPr>
        <w:spacing w:line="360" w:lineRule="auto"/>
        <w:ind w:left="720"/>
        <w:jc w:val="both"/>
        <w:rPr>
          <w:rFonts w:ascii="Arial" w:hAnsi="Arial"/>
          <w:b/>
          <w:bCs/>
          <w:noProof w:val="0"/>
          <w:rtl/>
        </w:rPr>
      </w:pPr>
      <w:r>
        <w:rPr>
          <w:rFonts w:ascii="Arial" w:hAnsi="Arial" w:hint="cs"/>
          <w:b/>
          <w:bCs/>
          <w:noProof w:val="0"/>
          <w:rtl/>
        </w:rPr>
        <w:t>ת. היא בקשה ללכת לשירותים במהלך השיחה בביתה, וגם הורידו אותה לכיסא גלגלים.</w:t>
      </w:r>
    </w:p>
    <w:p w:rsidR="00F43985" w:rsidRDefault="00F43985" w:rsidP="00F43985">
      <w:pPr>
        <w:spacing w:line="360" w:lineRule="auto"/>
        <w:ind w:left="720"/>
        <w:jc w:val="both"/>
        <w:rPr>
          <w:rFonts w:ascii="Arial" w:hAnsi="Arial"/>
          <w:b/>
          <w:bCs/>
          <w:noProof w:val="0"/>
          <w:rtl/>
        </w:rPr>
      </w:pPr>
      <w:r>
        <w:rPr>
          <w:rFonts w:ascii="Arial" w:hAnsi="Arial" w:hint="cs"/>
          <w:b/>
          <w:bCs/>
          <w:noProof w:val="0"/>
          <w:rtl/>
        </w:rPr>
        <w:t xml:space="preserve">ש. האם נכון שמישהו הרים אותה, הוריד אותה לכיסא הגלגלים, לקח אותה לשירותים עם כיסא הגלגלים, </w:t>
      </w:r>
      <w:proofErr w:type="spellStart"/>
      <w:r>
        <w:rPr>
          <w:rFonts w:ascii="Arial" w:hAnsi="Arial" w:hint="cs"/>
          <w:b/>
          <w:bCs/>
          <w:noProof w:val="0"/>
          <w:rtl/>
        </w:rPr>
        <w:t>והחיזר</w:t>
      </w:r>
      <w:proofErr w:type="spellEnd"/>
      <w:r>
        <w:rPr>
          <w:rFonts w:ascii="Arial" w:hAnsi="Arial" w:hint="cs"/>
          <w:b/>
          <w:bCs/>
          <w:noProof w:val="0"/>
          <w:rtl/>
        </w:rPr>
        <w:t xml:space="preserve"> אותה לכיסא הגלגלים והחזיר אותה למיטה?</w:t>
      </w:r>
    </w:p>
    <w:p w:rsidR="00F43985" w:rsidRDefault="00F43985" w:rsidP="00F43985">
      <w:pPr>
        <w:spacing w:line="360" w:lineRule="auto"/>
        <w:ind w:left="720"/>
        <w:jc w:val="both"/>
        <w:rPr>
          <w:rFonts w:ascii="Arial" w:hAnsi="Arial"/>
          <w:b/>
          <w:bCs/>
          <w:noProof w:val="0"/>
          <w:rtl/>
        </w:rPr>
      </w:pPr>
      <w:r>
        <w:rPr>
          <w:rFonts w:ascii="Arial" w:hAnsi="Arial" w:hint="cs"/>
          <w:b/>
          <w:bCs/>
          <w:noProof w:val="0"/>
          <w:rtl/>
        </w:rPr>
        <w:t>ת. החלק הראשון נכון. היא לא הושבה למיטתה היא נשארה על כיסא הגלגלים.</w:t>
      </w:r>
    </w:p>
    <w:p w:rsidR="00F43985" w:rsidRDefault="00F43985" w:rsidP="00F43985">
      <w:pPr>
        <w:spacing w:line="360" w:lineRule="auto"/>
        <w:ind w:left="720"/>
        <w:jc w:val="both"/>
        <w:rPr>
          <w:rFonts w:ascii="Arial" w:hAnsi="Arial"/>
          <w:b/>
          <w:bCs/>
          <w:noProof w:val="0"/>
          <w:rtl/>
        </w:rPr>
      </w:pPr>
      <w:r>
        <w:rPr>
          <w:rFonts w:ascii="Arial" w:hAnsi="Arial" w:hint="cs"/>
          <w:b/>
          <w:bCs/>
          <w:noProof w:val="0"/>
          <w:rtl/>
        </w:rPr>
        <w:t>...</w:t>
      </w:r>
    </w:p>
    <w:p w:rsidR="00F43985" w:rsidRDefault="00F43985" w:rsidP="00F43985">
      <w:pPr>
        <w:spacing w:line="360" w:lineRule="auto"/>
        <w:ind w:left="720"/>
        <w:jc w:val="both"/>
        <w:rPr>
          <w:rFonts w:ascii="Arial" w:hAnsi="Arial"/>
          <w:b/>
          <w:bCs/>
          <w:noProof w:val="0"/>
          <w:rtl/>
        </w:rPr>
      </w:pPr>
      <w:r>
        <w:rPr>
          <w:rFonts w:ascii="Arial" w:hAnsi="Arial" w:hint="cs"/>
          <w:b/>
          <w:bCs/>
          <w:noProof w:val="0"/>
          <w:rtl/>
        </w:rPr>
        <w:t xml:space="preserve">ש. ...כתוב במפורש בדו"ח שהיא משתמשת בטיטולים ושהיא לא שולטת על הסוגרים שלה מכל סוג, וגם </w:t>
      </w:r>
      <w:proofErr w:type="spellStart"/>
      <w:r>
        <w:rPr>
          <w:rFonts w:ascii="Arial" w:hAnsi="Arial" w:hint="cs"/>
          <w:b/>
          <w:bCs/>
          <w:noProof w:val="0"/>
          <w:rtl/>
        </w:rPr>
        <w:t>אמא</w:t>
      </w:r>
      <w:proofErr w:type="spellEnd"/>
      <w:r>
        <w:rPr>
          <w:rFonts w:ascii="Arial" w:hAnsi="Arial" w:hint="cs"/>
          <w:b/>
          <w:bCs/>
          <w:noProof w:val="0"/>
          <w:rtl/>
        </w:rPr>
        <w:t xml:space="preserve"> שלה מבקשת סיוע כספי לרכישת טיטולים-אתה בטוח </w:t>
      </w:r>
      <w:proofErr w:type="spellStart"/>
      <w:r>
        <w:rPr>
          <w:rFonts w:ascii="Arial" w:hAnsi="Arial" w:hint="cs"/>
          <w:b/>
          <w:bCs/>
          <w:noProof w:val="0"/>
          <w:rtl/>
        </w:rPr>
        <w:t>שזכרונך</w:t>
      </w:r>
      <w:proofErr w:type="spellEnd"/>
      <w:r>
        <w:rPr>
          <w:rFonts w:ascii="Arial" w:hAnsi="Arial" w:hint="cs"/>
          <w:b/>
          <w:bCs/>
          <w:noProof w:val="0"/>
          <w:rtl/>
        </w:rPr>
        <w:t xml:space="preserve"> לא בגד בך?</w:t>
      </w:r>
    </w:p>
    <w:p w:rsidR="00F43985" w:rsidRDefault="00F43985" w:rsidP="00F43985">
      <w:pPr>
        <w:spacing w:line="360" w:lineRule="auto"/>
        <w:ind w:left="720"/>
        <w:jc w:val="both"/>
        <w:rPr>
          <w:rFonts w:ascii="Arial" w:hAnsi="Arial"/>
          <w:b/>
          <w:bCs/>
          <w:noProof w:val="0"/>
          <w:rtl/>
        </w:rPr>
      </w:pPr>
      <w:r>
        <w:rPr>
          <w:rFonts w:ascii="Arial" w:hAnsi="Arial" w:hint="cs"/>
          <w:b/>
          <w:bCs/>
          <w:noProof w:val="0"/>
          <w:rtl/>
        </w:rPr>
        <w:t xml:space="preserve">ת. אני בטוח. אולי </w:t>
      </w:r>
      <w:proofErr w:type="spellStart"/>
      <w:r>
        <w:rPr>
          <w:rFonts w:ascii="Arial" w:hAnsi="Arial" w:hint="cs"/>
          <w:b/>
          <w:bCs/>
          <w:noProof w:val="0"/>
          <w:rtl/>
        </w:rPr>
        <w:t>היתה</w:t>
      </w:r>
      <w:proofErr w:type="spellEnd"/>
      <w:r>
        <w:rPr>
          <w:rFonts w:ascii="Arial" w:hAnsi="Arial" w:hint="cs"/>
          <w:b/>
          <w:bCs/>
          <w:noProof w:val="0"/>
          <w:rtl/>
        </w:rPr>
        <w:t xml:space="preserve"> צריכה להחליף טיטול".</w:t>
      </w:r>
    </w:p>
    <w:p w:rsidR="00F43985" w:rsidRDefault="00F43985" w:rsidP="00F43985">
      <w:pPr>
        <w:spacing w:line="360" w:lineRule="auto"/>
        <w:ind w:left="720"/>
        <w:jc w:val="both"/>
        <w:rPr>
          <w:rFonts w:ascii="Arial" w:hAnsi="Arial"/>
          <w:b/>
          <w:bCs/>
          <w:noProof w:val="0"/>
          <w:rtl/>
        </w:rPr>
      </w:pPr>
    </w:p>
    <w:p w:rsidR="00F43985" w:rsidRDefault="00F43985" w:rsidP="00F43985">
      <w:pPr>
        <w:spacing w:line="360" w:lineRule="auto"/>
        <w:ind w:left="720"/>
        <w:jc w:val="both"/>
        <w:rPr>
          <w:rFonts w:ascii="Arial" w:hAnsi="Arial"/>
          <w:noProof w:val="0"/>
          <w:rtl/>
        </w:rPr>
      </w:pPr>
      <w:r>
        <w:rPr>
          <w:rFonts w:ascii="Arial" w:hAnsi="Arial" w:hint="cs"/>
          <w:noProof w:val="0"/>
          <w:rtl/>
        </w:rPr>
        <w:t>(עמודים 61-62 לפרוטוקול, שורות 26-14).</w:t>
      </w:r>
    </w:p>
    <w:p w:rsidR="002C3136" w:rsidRDefault="002C3136" w:rsidP="00F43985">
      <w:pPr>
        <w:spacing w:line="360" w:lineRule="auto"/>
        <w:ind w:left="720"/>
        <w:jc w:val="both"/>
        <w:rPr>
          <w:rFonts w:ascii="Arial" w:hAnsi="Arial"/>
          <w:noProof w:val="0"/>
          <w:rtl/>
        </w:rPr>
      </w:pPr>
    </w:p>
    <w:p w:rsidR="00D00D9C" w:rsidRDefault="002C3136" w:rsidP="00F43985">
      <w:pPr>
        <w:spacing w:line="360" w:lineRule="auto"/>
        <w:ind w:left="720"/>
        <w:jc w:val="both"/>
        <w:rPr>
          <w:rFonts w:ascii="Arial" w:hAnsi="Arial"/>
          <w:noProof w:val="0"/>
          <w:rtl/>
        </w:rPr>
      </w:pPr>
      <w:r>
        <w:rPr>
          <w:rFonts w:ascii="Arial" w:hAnsi="Arial" w:hint="cs"/>
          <w:noProof w:val="0"/>
          <w:rtl/>
        </w:rPr>
        <w:t xml:space="preserve">גם </w:t>
      </w:r>
      <w:proofErr w:type="spellStart"/>
      <w:r w:rsidR="000C307B">
        <w:rPr>
          <w:rFonts w:ascii="Arial" w:hAnsi="Arial" w:hint="cs"/>
          <w:noProof w:val="0"/>
          <w:rtl/>
        </w:rPr>
        <w:t>מתמלולי</w:t>
      </w:r>
      <w:proofErr w:type="spellEnd"/>
      <w:r w:rsidR="000C307B">
        <w:rPr>
          <w:rFonts w:ascii="Arial" w:hAnsi="Arial" w:hint="cs"/>
          <w:noProof w:val="0"/>
          <w:rtl/>
        </w:rPr>
        <w:t xml:space="preserve"> השיחות בין המנוחה לבת</w:t>
      </w:r>
      <w:r w:rsidR="00F43985">
        <w:rPr>
          <w:rFonts w:ascii="Arial" w:hAnsi="Arial" w:hint="cs"/>
          <w:noProof w:val="0"/>
          <w:rtl/>
        </w:rPr>
        <w:t xml:space="preserve"> </w:t>
      </w:r>
      <w:r w:rsidR="00D00D9C">
        <w:rPr>
          <w:rFonts w:ascii="Arial" w:hAnsi="Arial" w:hint="cs"/>
          <w:noProof w:val="0"/>
          <w:rtl/>
        </w:rPr>
        <w:t xml:space="preserve"> </w:t>
      </w:r>
      <w:r w:rsidR="000C307B">
        <w:rPr>
          <w:rFonts w:ascii="Arial" w:hAnsi="Arial" w:hint="cs"/>
          <w:noProof w:val="0"/>
          <w:rtl/>
        </w:rPr>
        <w:t xml:space="preserve">המתנגדת עולה כי בסמוך למועד עריכת הצוואה סבלה </w:t>
      </w:r>
      <w:r w:rsidR="00B51826">
        <w:rPr>
          <w:rFonts w:ascii="Arial" w:hAnsi="Arial" w:hint="cs"/>
          <w:noProof w:val="0"/>
          <w:rtl/>
        </w:rPr>
        <w:t xml:space="preserve">המנוחה </w:t>
      </w:r>
      <w:r w:rsidR="000C307B">
        <w:rPr>
          <w:rFonts w:ascii="Arial" w:hAnsi="Arial" w:hint="cs"/>
          <w:noProof w:val="0"/>
          <w:rtl/>
        </w:rPr>
        <w:t xml:space="preserve">מכאבים קשים בגופה וכך אמרה לה בהקלטה מיום 08/08/2019 (הקלטה שסומנה </w:t>
      </w:r>
      <w:r w:rsidR="000C307B">
        <w:rPr>
          <w:rFonts w:ascii="Arial" w:hAnsi="Arial"/>
          <w:noProof w:val="0"/>
        </w:rPr>
        <w:t>call 21-27-19</w:t>
      </w:r>
      <w:r w:rsidR="000C307B">
        <w:rPr>
          <w:rFonts w:ascii="Arial" w:hAnsi="Arial" w:hint="cs"/>
          <w:noProof w:val="0"/>
          <w:rtl/>
        </w:rPr>
        <w:t>):</w:t>
      </w:r>
    </w:p>
    <w:p w:rsidR="00B51826" w:rsidRDefault="00B51826" w:rsidP="00F43985">
      <w:pPr>
        <w:spacing w:line="360" w:lineRule="auto"/>
        <w:ind w:left="720"/>
        <w:jc w:val="both"/>
        <w:rPr>
          <w:rFonts w:ascii="Arial" w:hAnsi="Arial"/>
          <w:noProof w:val="0"/>
          <w:rtl/>
        </w:rPr>
      </w:pPr>
    </w:p>
    <w:p w:rsidR="000C307B" w:rsidRDefault="000C307B" w:rsidP="00F43985">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יש לי כאבים בכל הגוף, יש לי עכשיו איזו בעיה אני לא יודעת עם הסוכר אולי, אז לא יודעת, עכשיו עשיתי בדיקות, בקיצור מדבר לדבר אני כמו איזה סמרטוטי במיטה כל היום וכואב לי..."</w:t>
      </w:r>
    </w:p>
    <w:p w:rsidR="0081305C" w:rsidRDefault="0081305C" w:rsidP="00F43985">
      <w:pPr>
        <w:spacing w:line="360" w:lineRule="auto"/>
        <w:ind w:left="720"/>
        <w:jc w:val="both"/>
        <w:rPr>
          <w:rFonts w:ascii="Arial" w:hAnsi="Arial"/>
          <w:b/>
          <w:bCs/>
          <w:noProof w:val="0"/>
          <w:rtl/>
        </w:rPr>
      </w:pPr>
    </w:p>
    <w:p w:rsidR="009047E5" w:rsidRDefault="0081305C" w:rsidP="00B51826">
      <w:pPr>
        <w:pStyle w:val="ad"/>
        <w:numPr>
          <w:ilvl w:val="0"/>
          <w:numId w:val="1"/>
        </w:numPr>
        <w:spacing w:line="360" w:lineRule="auto"/>
        <w:jc w:val="both"/>
        <w:rPr>
          <w:rFonts w:ascii="Arial" w:hAnsi="Arial"/>
          <w:noProof w:val="0"/>
        </w:rPr>
      </w:pPr>
      <w:r w:rsidRPr="00C02115">
        <w:rPr>
          <w:rFonts w:ascii="Arial" w:hAnsi="Arial" w:hint="cs"/>
          <w:noProof w:val="0"/>
          <w:rtl/>
        </w:rPr>
        <w:t xml:space="preserve">אם כן, התרשמתי די הצורך כי המנוחה </w:t>
      </w:r>
      <w:proofErr w:type="spellStart"/>
      <w:r w:rsidRPr="00C02115">
        <w:rPr>
          <w:rFonts w:ascii="Arial" w:hAnsi="Arial" w:hint="cs"/>
          <w:noProof w:val="0"/>
          <w:rtl/>
        </w:rPr>
        <w:t>היתה</w:t>
      </w:r>
      <w:proofErr w:type="spellEnd"/>
      <w:r w:rsidRPr="00C02115">
        <w:rPr>
          <w:rFonts w:ascii="Arial" w:hAnsi="Arial" w:hint="cs"/>
          <w:noProof w:val="0"/>
          <w:rtl/>
        </w:rPr>
        <w:t xml:space="preserve"> מרותקת למיטתה גם אם הגיעה על כיסא גלגלים למשרדו של הנוטריון. המנוחה נזקקה לסיוע על מנת להתנייד, סבלה מכאבים בגופה, השתמשה בטיטולים שכן לא שלטה על הסוגרים, היה צורך להורידה ולהרימה למיטה ודי בכך. הנוטריון עצמה העיד כי הגיע ג</w:t>
      </w:r>
      <w:r w:rsidR="00830A3D" w:rsidRPr="00C02115">
        <w:rPr>
          <w:rFonts w:ascii="Arial" w:hAnsi="Arial" w:hint="cs"/>
          <w:noProof w:val="0"/>
          <w:rtl/>
        </w:rPr>
        <w:t xml:space="preserve">ם לביתה בטרם שנערכה הצוואה ובנסיבות אלו, די באמור בכדי לקבוע כי </w:t>
      </w:r>
      <w:proofErr w:type="spellStart"/>
      <w:r w:rsidR="00830A3D" w:rsidRPr="00C02115">
        <w:rPr>
          <w:rFonts w:ascii="Arial" w:hAnsi="Arial" w:hint="cs"/>
          <w:noProof w:val="0"/>
          <w:rtl/>
        </w:rPr>
        <w:t>היתה</w:t>
      </w:r>
      <w:proofErr w:type="spellEnd"/>
      <w:r w:rsidR="00830A3D" w:rsidRPr="00C02115">
        <w:rPr>
          <w:rFonts w:ascii="Arial" w:hAnsi="Arial" w:hint="cs"/>
          <w:noProof w:val="0"/>
          <w:rtl/>
        </w:rPr>
        <w:t xml:space="preserve"> חובה על הנוטריון לדרוש תעודה רפואית </w:t>
      </w:r>
      <w:r w:rsidR="00B51826">
        <w:rPr>
          <w:rFonts w:ascii="Arial" w:hAnsi="Arial" w:hint="cs"/>
          <w:noProof w:val="0"/>
          <w:rtl/>
        </w:rPr>
        <w:t>ה</w:t>
      </w:r>
      <w:r w:rsidR="00830A3D" w:rsidRPr="00C02115">
        <w:rPr>
          <w:rFonts w:ascii="Arial" w:hAnsi="Arial" w:hint="cs"/>
          <w:noProof w:val="0"/>
          <w:rtl/>
        </w:rPr>
        <w:t>נכונה למועד עריכת הצוואה ומשלא עשה כן, המדובר אם כן בצוואה פגומה.</w:t>
      </w:r>
    </w:p>
    <w:p w:rsidR="003D3DD0" w:rsidRPr="00B51826" w:rsidRDefault="003D3DD0" w:rsidP="003D3DD0">
      <w:pPr>
        <w:pStyle w:val="ad"/>
        <w:spacing w:line="360" w:lineRule="auto"/>
        <w:jc w:val="both"/>
        <w:rPr>
          <w:rFonts w:ascii="Arial" w:hAnsi="Arial"/>
          <w:noProof w:val="0"/>
          <w:rtl/>
        </w:rPr>
      </w:pPr>
    </w:p>
    <w:p w:rsidR="009047E5" w:rsidRDefault="009047E5" w:rsidP="00C02115">
      <w:pPr>
        <w:pStyle w:val="ad"/>
        <w:numPr>
          <w:ilvl w:val="0"/>
          <w:numId w:val="1"/>
        </w:numPr>
        <w:spacing w:line="360" w:lineRule="auto"/>
        <w:jc w:val="both"/>
        <w:rPr>
          <w:rFonts w:ascii="Arial" w:hAnsi="Arial"/>
          <w:noProof w:val="0"/>
        </w:rPr>
      </w:pPr>
      <w:r w:rsidRPr="00C02115">
        <w:rPr>
          <w:rFonts w:ascii="Arial" w:hAnsi="Arial" w:hint="cs"/>
          <w:noProof w:val="0"/>
          <w:rtl/>
        </w:rPr>
        <w:lastRenderedPageBreak/>
        <w:t>המתנגדת טענה לפגמים נוספים בצוואה. כך טענה שהמנוחה לא זוהתה על ידי הנוטריון כאמור בהוראות סעיף 11 לחוק. לעניין זה העיד הנוטריון כי הכיר המנוחה היכרות שטחי</w:t>
      </w:r>
      <w:r w:rsidR="00B51826">
        <w:rPr>
          <w:rFonts w:ascii="Arial" w:hAnsi="Arial" w:hint="cs"/>
          <w:noProof w:val="0"/>
          <w:rtl/>
        </w:rPr>
        <w:t>ת</w:t>
      </w:r>
      <w:r w:rsidRPr="00C02115">
        <w:rPr>
          <w:rFonts w:ascii="Arial" w:hAnsi="Arial" w:hint="cs"/>
          <w:noProof w:val="0"/>
          <w:rtl/>
        </w:rPr>
        <w:t xml:space="preserve"> וזה לא היה המקרה בו </w:t>
      </w:r>
      <w:proofErr w:type="spellStart"/>
      <w:r w:rsidRPr="00C02115">
        <w:rPr>
          <w:rFonts w:ascii="Arial" w:hAnsi="Arial" w:hint="cs"/>
          <w:noProof w:val="0"/>
          <w:rtl/>
        </w:rPr>
        <w:t>היתה</w:t>
      </w:r>
      <w:proofErr w:type="spellEnd"/>
      <w:r w:rsidRPr="00C02115">
        <w:rPr>
          <w:rFonts w:ascii="Arial" w:hAnsi="Arial" w:hint="cs"/>
          <w:noProof w:val="0"/>
          <w:rtl/>
        </w:rPr>
        <w:t xml:space="preserve"> צריכה להציג בפניו תעודת זהות (עמוד 57 לפרוטוקול, שורות 7-8).</w:t>
      </w:r>
    </w:p>
    <w:p w:rsidR="00B51826" w:rsidRPr="00C02115" w:rsidRDefault="00B51826" w:rsidP="00B51826">
      <w:pPr>
        <w:pStyle w:val="ad"/>
        <w:spacing w:line="360" w:lineRule="auto"/>
        <w:jc w:val="both"/>
        <w:rPr>
          <w:rFonts w:ascii="Arial" w:hAnsi="Arial"/>
          <w:noProof w:val="0"/>
          <w:rtl/>
        </w:rPr>
      </w:pPr>
    </w:p>
    <w:p w:rsidR="00B51826" w:rsidRDefault="009047E5" w:rsidP="00F43985">
      <w:pPr>
        <w:spacing w:line="360" w:lineRule="auto"/>
        <w:ind w:left="720"/>
        <w:jc w:val="both"/>
        <w:rPr>
          <w:rFonts w:ascii="Arial" w:hAnsi="Arial"/>
          <w:noProof w:val="0"/>
          <w:rtl/>
        </w:rPr>
      </w:pPr>
      <w:r>
        <w:rPr>
          <w:rFonts w:ascii="Arial" w:hAnsi="Arial" w:hint="cs"/>
          <w:noProof w:val="0"/>
          <w:rtl/>
        </w:rPr>
        <w:t>עוד נטען כי לא עמד בהוראות סעיף 18 (1) לחוק. בעניין זה העיד הנוטריון כי המנוחה הכתיבה לו את הדברים וכי התרשם מכשרותה. ביחס לטענה כי הופרו הוראות סעיף 18 (2)</w:t>
      </w:r>
      <w:r w:rsidR="002E460F">
        <w:rPr>
          <w:rFonts w:ascii="Arial" w:hAnsi="Arial" w:hint="cs"/>
          <w:noProof w:val="0"/>
          <w:rtl/>
        </w:rPr>
        <w:t>- רשומות ש</w:t>
      </w:r>
      <w:r>
        <w:rPr>
          <w:rFonts w:ascii="Arial" w:hAnsi="Arial" w:hint="cs"/>
          <w:noProof w:val="0"/>
          <w:rtl/>
        </w:rPr>
        <w:t>על הנוטריון לנהל- העיד הנוטריון כי אין לו תרשומות כרגע אולם יכול להיות שעשה (עמוד 60, שורות 7)</w:t>
      </w:r>
      <w:r w:rsidR="00FD7BFE">
        <w:rPr>
          <w:rFonts w:ascii="Arial" w:hAnsi="Arial" w:hint="cs"/>
          <w:noProof w:val="0"/>
          <w:rtl/>
        </w:rPr>
        <w:t xml:space="preserve">. </w:t>
      </w:r>
    </w:p>
    <w:p w:rsidR="00B51826" w:rsidRDefault="00B51826" w:rsidP="00F43985">
      <w:pPr>
        <w:spacing w:line="360" w:lineRule="auto"/>
        <w:ind w:left="720"/>
        <w:jc w:val="both"/>
        <w:rPr>
          <w:rFonts w:ascii="Arial" w:hAnsi="Arial"/>
          <w:noProof w:val="0"/>
          <w:rtl/>
        </w:rPr>
      </w:pPr>
    </w:p>
    <w:p w:rsidR="009047E5" w:rsidRDefault="00FD7BFE" w:rsidP="00F43985">
      <w:pPr>
        <w:spacing w:line="360" w:lineRule="auto"/>
        <w:ind w:left="720"/>
        <w:jc w:val="both"/>
        <w:rPr>
          <w:rFonts w:ascii="Arial" w:hAnsi="Arial"/>
          <w:noProof w:val="0"/>
          <w:rtl/>
        </w:rPr>
      </w:pPr>
      <w:r>
        <w:rPr>
          <w:rFonts w:ascii="Arial" w:hAnsi="Arial" w:hint="cs"/>
          <w:noProof w:val="0"/>
          <w:rtl/>
        </w:rPr>
        <w:t>לא ברור מדוע נטען להפרה של סעיף 19 לחוק ואיני מקבלת הטענה וכך גם ביחס ליתר סעיפי החוק שנטענו.</w:t>
      </w:r>
    </w:p>
    <w:p w:rsidR="00EC74EF" w:rsidRDefault="00EC74EF" w:rsidP="00F43985">
      <w:pPr>
        <w:spacing w:line="360" w:lineRule="auto"/>
        <w:ind w:left="720"/>
        <w:jc w:val="both"/>
        <w:rPr>
          <w:rFonts w:ascii="Arial" w:hAnsi="Arial"/>
          <w:noProof w:val="0"/>
          <w:rtl/>
        </w:rPr>
      </w:pPr>
    </w:p>
    <w:p w:rsidR="00FD7BFE" w:rsidRPr="00C02115" w:rsidRDefault="00FD7BFE" w:rsidP="00C02115">
      <w:pPr>
        <w:pStyle w:val="ad"/>
        <w:numPr>
          <w:ilvl w:val="0"/>
          <w:numId w:val="1"/>
        </w:numPr>
        <w:spacing w:line="360" w:lineRule="auto"/>
        <w:jc w:val="both"/>
        <w:rPr>
          <w:rFonts w:ascii="Arial" w:hAnsi="Arial"/>
          <w:noProof w:val="0"/>
          <w:rtl/>
        </w:rPr>
      </w:pPr>
      <w:r w:rsidRPr="00C02115">
        <w:rPr>
          <w:rFonts w:ascii="Arial" w:hAnsi="Arial" w:hint="cs"/>
          <w:noProof w:val="0"/>
          <w:rtl/>
        </w:rPr>
        <w:t xml:space="preserve">אשר להפרת הוראות תקנות הנוטריונים וכפי שכבר קבעתי לעיל, הפר הנוטריון את הוראות תקנה 4(ה). ביחס להוראות תקנה 2 המתייחסות לבירור זהות האדם שבפניו, וכפי שכבר ציינתי לעיל, ציין הנוטריון כי הכיר המנוחה. ביחס להוראות תקנה 2 (ג) אופן זיהוי האדם שעומד בפניו, ציין הנוטריון </w:t>
      </w:r>
      <w:r w:rsidR="00B51826">
        <w:rPr>
          <w:rFonts w:ascii="Arial" w:hAnsi="Arial" w:hint="cs"/>
          <w:noProof w:val="0"/>
          <w:rtl/>
        </w:rPr>
        <w:t xml:space="preserve">בטופס הנלווה לצוואה </w:t>
      </w:r>
      <w:r w:rsidRPr="00C02115">
        <w:rPr>
          <w:rFonts w:ascii="Arial" w:hAnsi="Arial" w:hint="cs"/>
          <w:noProof w:val="0"/>
          <w:rtl/>
        </w:rPr>
        <w:t>כי המנוחה זוהתה באמצעות תעודת זהות</w:t>
      </w:r>
      <w:r w:rsidR="00EC74EF" w:rsidRPr="00C02115">
        <w:rPr>
          <w:rFonts w:ascii="Arial" w:hAnsi="Arial" w:hint="cs"/>
          <w:noProof w:val="0"/>
          <w:rtl/>
        </w:rPr>
        <w:t xml:space="preserve"> מיום </w:t>
      </w:r>
      <w:r w:rsidR="00B51826">
        <w:rPr>
          <w:rFonts w:ascii="Arial" w:hAnsi="Arial" w:hint="cs"/>
          <w:noProof w:val="0"/>
          <w:rtl/>
        </w:rPr>
        <w:t xml:space="preserve"> </w:t>
      </w:r>
      <w:r w:rsidR="00EC74EF" w:rsidRPr="00C02115">
        <w:rPr>
          <w:rFonts w:ascii="Arial" w:hAnsi="Arial" w:hint="cs"/>
          <w:noProof w:val="0"/>
          <w:rtl/>
        </w:rPr>
        <w:t>25/11/2013</w:t>
      </w:r>
      <w:r w:rsidR="00B51826">
        <w:rPr>
          <w:rFonts w:ascii="Arial" w:hAnsi="Arial" w:hint="cs"/>
          <w:noProof w:val="0"/>
          <w:rtl/>
        </w:rPr>
        <w:t xml:space="preserve"> </w:t>
      </w:r>
      <w:r w:rsidR="00EC74EF" w:rsidRPr="00C02115">
        <w:rPr>
          <w:rFonts w:ascii="Arial" w:hAnsi="Arial" w:hint="cs"/>
          <w:noProof w:val="0"/>
          <w:rtl/>
        </w:rPr>
        <w:t>הגם שהעיד כי לא עשה כן. הנוטריון לא קיים הוראות תקנה (2)(ד) הקובעת שיש לצרף העתק הצוואה המזהה.</w:t>
      </w:r>
    </w:p>
    <w:p w:rsidR="00C02115" w:rsidRDefault="00C02115" w:rsidP="00F43985">
      <w:pPr>
        <w:spacing w:line="360" w:lineRule="auto"/>
        <w:ind w:left="720"/>
        <w:jc w:val="both"/>
        <w:rPr>
          <w:rFonts w:ascii="Arial" w:hAnsi="Arial"/>
          <w:noProof w:val="0"/>
          <w:rtl/>
        </w:rPr>
      </w:pPr>
    </w:p>
    <w:p w:rsidR="00EC74EF" w:rsidRDefault="00EC74EF" w:rsidP="00F43985">
      <w:pPr>
        <w:spacing w:line="360" w:lineRule="auto"/>
        <w:ind w:left="720"/>
        <w:jc w:val="both"/>
        <w:rPr>
          <w:rFonts w:ascii="Arial" w:hAnsi="Arial"/>
          <w:noProof w:val="0"/>
          <w:rtl/>
        </w:rPr>
      </w:pPr>
      <w:r>
        <w:rPr>
          <w:rFonts w:ascii="Arial" w:hAnsi="Arial" w:hint="cs"/>
          <w:noProof w:val="0"/>
          <w:rtl/>
        </w:rPr>
        <w:t>בהתייחס להוראות תקנה 4(ד) לפיה לא יאשר נוטריון פעולה בפניו אם לא שוכנע כי הניצב בפניו פועל מרצונו החופשי, העיד הנוטריון כי המנוחה נראתה לו כשירה מנטלית לחלוטין (עמוד 60, שורה 31).</w:t>
      </w:r>
    </w:p>
    <w:p w:rsidR="001E1FD8" w:rsidRDefault="001E1FD8" w:rsidP="0001235C">
      <w:pPr>
        <w:spacing w:line="360" w:lineRule="auto"/>
        <w:ind w:left="720"/>
        <w:jc w:val="both"/>
        <w:rPr>
          <w:rFonts w:ascii="Arial" w:hAnsi="Arial"/>
          <w:noProof w:val="0"/>
          <w:rtl/>
        </w:rPr>
      </w:pPr>
    </w:p>
    <w:p w:rsidR="001E1FD8" w:rsidRPr="00C02115" w:rsidRDefault="00EC74EF" w:rsidP="00C02115">
      <w:pPr>
        <w:pStyle w:val="ad"/>
        <w:numPr>
          <w:ilvl w:val="0"/>
          <w:numId w:val="1"/>
        </w:numPr>
        <w:spacing w:line="360" w:lineRule="auto"/>
        <w:jc w:val="both"/>
        <w:rPr>
          <w:rFonts w:ascii="Arial" w:hAnsi="Arial"/>
          <w:noProof w:val="0"/>
          <w:rtl/>
        </w:rPr>
      </w:pPr>
      <w:r w:rsidRPr="00C02115">
        <w:rPr>
          <w:rFonts w:ascii="Arial" w:hAnsi="Arial" w:hint="cs"/>
          <w:noProof w:val="0"/>
          <w:rtl/>
        </w:rPr>
        <w:t>הנוטריון אכן לא פעל בהתאם להוראות תקנה 5 לתקנות הנוטריונים שכותרתה 'ביטול י</w:t>
      </w:r>
      <w:r w:rsidR="00B51826">
        <w:rPr>
          <w:rFonts w:ascii="Arial" w:hAnsi="Arial" w:hint="cs"/>
          <w:noProof w:val="0"/>
          <w:rtl/>
        </w:rPr>
        <w:t>י</w:t>
      </w:r>
      <w:r w:rsidRPr="00C02115">
        <w:rPr>
          <w:rFonts w:ascii="Arial" w:hAnsi="Arial" w:hint="cs"/>
          <w:noProof w:val="0"/>
          <w:rtl/>
        </w:rPr>
        <w:t xml:space="preserve">פוי </w:t>
      </w:r>
      <w:proofErr w:type="spellStart"/>
      <w:r w:rsidRPr="00C02115">
        <w:rPr>
          <w:rFonts w:ascii="Arial" w:hAnsi="Arial" w:hint="cs"/>
          <w:noProof w:val="0"/>
          <w:rtl/>
        </w:rPr>
        <w:t>כח</w:t>
      </w:r>
      <w:proofErr w:type="spellEnd"/>
      <w:r w:rsidRPr="00C02115">
        <w:rPr>
          <w:rFonts w:ascii="Arial" w:hAnsi="Arial" w:hint="cs"/>
          <w:noProof w:val="0"/>
          <w:rtl/>
        </w:rPr>
        <w:t xml:space="preserve"> ומסמכים אחרים', שעה שלא ביטל הצוואה הקודמת</w:t>
      </w:r>
      <w:r w:rsidR="00484586" w:rsidRPr="00C02115">
        <w:rPr>
          <w:rFonts w:ascii="Arial" w:hAnsi="Arial" w:hint="cs"/>
          <w:noProof w:val="0"/>
          <w:rtl/>
        </w:rPr>
        <w:t xml:space="preserve"> שלקיומה התוודע בית המשפט רק במהלך חקירתו. הוראות תקנה 7(א)(ב) שעניינן מסמך בשפת חוץ אליהן הפנתה המתנגדת, אינן רלו</w:t>
      </w:r>
      <w:r w:rsidR="00AE7063" w:rsidRPr="00C02115">
        <w:rPr>
          <w:rFonts w:ascii="Arial" w:hAnsi="Arial" w:hint="cs"/>
          <w:noProof w:val="0"/>
          <w:rtl/>
        </w:rPr>
        <w:t>ונטיות במקרה דנן; תקנה 17 העוסקת ב</w:t>
      </w:r>
      <w:r w:rsidR="00484586" w:rsidRPr="00C02115">
        <w:rPr>
          <w:rFonts w:ascii="Arial" w:hAnsi="Arial" w:hint="cs"/>
          <w:noProof w:val="0"/>
          <w:rtl/>
        </w:rPr>
        <w:t xml:space="preserve">ציון שכר, אומנם הנוטריון ציין </w:t>
      </w:r>
      <w:r w:rsidR="00AE7063" w:rsidRPr="00C02115">
        <w:rPr>
          <w:rFonts w:ascii="Arial" w:hAnsi="Arial" w:hint="cs"/>
          <w:noProof w:val="0"/>
          <w:rtl/>
        </w:rPr>
        <w:t xml:space="preserve">באישור עשיית צוואה </w:t>
      </w:r>
      <w:r w:rsidR="00484586" w:rsidRPr="00C02115">
        <w:rPr>
          <w:rFonts w:ascii="Arial" w:hAnsi="Arial" w:hint="cs"/>
          <w:noProof w:val="0"/>
          <w:rtl/>
        </w:rPr>
        <w:t>כי גבה 283 ₪</w:t>
      </w:r>
      <w:r w:rsidR="00AE7063" w:rsidRPr="00C02115">
        <w:rPr>
          <w:rFonts w:ascii="Arial" w:hAnsi="Arial" w:hint="cs"/>
          <w:noProof w:val="0"/>
          <w:rtl/>
        </w:rPr>
        <w:t xml:space="preserve"> אולם בפועל הוצגה קבלה בפניי לפיה שולם לו סך של 2,000 ₪ (עמוד 69 לפרוטוקול, שורות 13-14) ולמעשה, הנוטריון פעל בניגוד להוראות התקנה. לא הוכח כי פעל בניגוד להוראות תקנה 22 ולא שמר העתקים</w:t>
      </w:r>
      <w:r w:rsidR="0001235C" w:rsidRPr="00C02115">
        <w:rPr>
          <w:rFonts w:ascii="Arial" w:hAnsi="Arial" w:hint="cs"/>
          <w:noProof w:val="0"/>
          <w:rtl/>
        </w:rPr>
        <w:t xml:space="preserve">. </w:t>
      </w:r>
    </w:p>
    <w:p w:rsidR="001E1FD8" w:rsidRDefault="001E1FD8" w:rsidP="0001235C">
      <w:pPr>
        <w:spacing w:line="360" w:lineRule="auto"/>
        <w:ind w:left="720"/>
        <w:jc w:val="both"/>
        <w:rPr>
          <w:rFonts w:ascii="Arial" w:hAnsi="Arial"/>
          <w:noProof w:val="0"/>
          <w:rtl/>
        </w:rPr>
      </w:pPr>
    </w:p>
    <w:p w:rsidR="00EC74EF" w:rsidRPr="00C02115" w:rsidRDefault="0001235C" w:rsidP="00C02115">
      <w:pPr>
        <w:pStyle w:val="ad"/>
        <w:numPr>
          <w:ilvl w:val="0"/>
          <w:numId w:val="1"/>
        </w:numPr>
        <w:spacing w:line="360" w:lineRule="auto"/>
        <w:jc w:val="both"/>
        <w:rPr>
          <w:rFonts w:ascii="Arial" w:hAnsi="Arial"/>
          <w:noProof w:val="0"/>
          <w:rtl/>
        </w:rPr>
      </w:pPr>
      <w:r w:rsidRPr="00C02115">
        <w:rPr>
          <w:rFonts w:ascii="Arial" w:hAnsi="Arial" w:hint="cs"/>
          <w:noProof w:val="0"/>
          <w:rtl/>
        </w:rPr>
        <w:t xml:space="preserve">כך גם לא הוכח כי פעל בניגוד להוראות תקנה 23 או לא מסר הצוואה </w:t>
      </w:r>
      <w:r w:rsidR="00AE7063" w:rsidRPr="00C02115">
        <w:rPr>
          <w:rFonts w:ascii="Arial" w:hAnsi="Arial" w:hint="cs"/>
          <w:noProof w:val="0"/>
          <w:rtl/>
        </w:rPr>
        <w:t>למנוחה</w:t>
      </w:r>
      <w:r w:rsidR="00484586" w:rsidRPr="00C02115">
        <w:rPr>
          <w:rFonts w:ascii="Arial" w:hAnsi="Arial" w:hint="cs"/>
          <w:noProof w:val="0"/>
          <w:rtl/>
        </w:rPr>
        <w:t xml:space="preserve"> </w:t>
      </w:r>
      <w:r w:rsidR="00EC74EF" w:rsidRPr="00C02115">
        <w:rPr>
          <w:rFonts w:ascii="Arial" w:hAnsi="Arial" w:hint="cs"/>
          <w:noProof w:val="0"/>
          <w:rtl/>
        </w:rPr>
        <w:t xml:space="preserve"> </w:t>
      </w:r>
      <w:r w:rsidRPr="00C02115">
        <w:rPr>
          <w:rFonts w:ascii="Arial" w:hAnsi="Arial" w:hint="cs"/>
          <w:noProof w:val="0"/>
          <w:rtl/>
        </w:rPr>
        <w:t>ובמיוחד נוכח עדות הנוטריון כי מסר העתק הצוואה למנוחה (עמו</w:t>
      </w:r>
      <w:r w:rsidR="00B75C99">
        <w:rPr>
          <w:rFonts w:ascii="Arial" w:hAnsi="Arial" w:hint="cs"/>
          <w:noProof w:val="0"/>
          <w:rtl/>
        </w:rPr>
        <w:t>ד 142, שורה 12 לפרוטוקול).</w:t>
      </w:r>
      <w:r w:rsidRPr="00C02115">
        <w:rPr>
          <w:rFonts w:ascii="Arial" w:hAnsi="Arial" w:hint="cs"/>
          <w:noProof w:val="0"/>
          <w:rtl/>
        </w:rPr>
        <w:t xml:space="preserve"> לא הוכח כי </w:t>
      </w:r>
      <w:proofErr w:type="spellStart"/>
      <w:r w:rsidRPr="00C02115">
        <w:rPr>
          <w:rFonts w:ascii="Arial" w:hAnsi="Arial" w:hint="cs"/>
          <w:noProof w:val="0"/>
          <w:rtl/>
        </w:rPr>
        <w:t>היתה</w:t>
      </w:r>
      <w:proofErr w:type="spellEnd"/>
      <w:r w:rsidRPr="00C02115">
        <w:rPr>
          <w:rFonts w:ascii="Arial" w:hAnsi="Arial" w:hint="cs"/>
          <w:noProof w:val="0"/>
          <w:rtl/>
        </w:rPr>
        <w:t xml:space="preserve"> חובת הפקדה לצוואה משלא הוכח כי המנוחה בקשה זאת ממנו. עם זאת, אני מסכימה </w:t>
      </w:r>
      <w:r w:rsidR="00B75C99">
        <w:rPr>
          <w:rFonts w:ascii="Arial" w:hAnsi="Arial" w:hint="cs"/>
          <w:noProof w:val="0"/>
          <w:rtl/>
        </w:rPr>
        <w:lastRenderedPageBreak/>
        <w:t xml:space="preserve">עם המתנגדת </w:t>
      </w:r>
      <w:r w:rsidRPr="00C02115">
        <w:rPr>
          <w:rFonts w:ascii="Arial" w:hAnsi="Arial" w:hint="cs"/>
          <w:noProof w:val="0"/>
          <w:rtl/>
        </w:rPr>
        <w:t>כי היה על הנוטריון לפעול בהתאם להוראות תקנה 23 (ד) ולמסור הצוואה לרשם לענייני ירושה שעה שנודע לו על מות המ</w:t>
      </w:r>
      <w:r w:rsidR="001E1FD8" w:rsidRPr="00C02115">
        <w:rPr>
          <w:rFonts w:ascii="Arial" w:hAnsi="Arial" w:hint="cs"/>
          <w:noProof w:val="0"/>
          <w:rtl/>
        </w:rPr>
        <w:t>נוחה והוא לא עשה כן. לא התרשמתי כי הנוטריון פעל בהתאם להוראות תקנה 24 וכי נוהלה כרטסת ביחס לצוואת המנוחה. כאמור לעיל, המתנגדת טענה גם להפרת תקנות 25-26 לתקנות הנוטריונים, הגם שנראה שהצדק עם המתנגדת לעניין זה, לא מצאתי כי מדובר בעניין מהותי הרלוונטי לתקפות הצוואה.</w:t>
      </w:r>
    </w:p>
    <w:p w:rsidR="001E1FD8" w:rsidRDefault="001E1FD8" w:rsidP="001E1FD8">
      <w:pPr>
        <w:spacing w:line="360" w:lineRule="auto"/>
        <w:jc w:val="both"/>
        <w:rPr>
          <w:rFonts w:ascii="Arial" w:hAnsi="Arial"/>
          <w:noProof w:val="0"/>
          <w:rtl/>
        </w:rPr>
      </w:pPr>
    </w:p>
    <w:p w:rsidR="001E1FD8" w:rsidRPr="00740516" w:rsidRDefault="001E1FD8" w:rsidP="00740516">
      <w:pPr>
        <w:pStyle w:val="ad"/>
        <w:numPr>
          <w:ilvl w:val="0"/>
          <w:numId w:val="1"/>
        </w:numPr>
        <w:spacing w:line="360" w:lineRule="auto"/>
        <w:jc w:val="both"/>
        <w:rPr>
          <w:rFonts w:ascii="Arial" w:hAnsi="Arial"/>
          <w:noProof w:val="0"/>
          <w:rtl/>
        </w:rPr>
      </w:pPr>
      <w:r w:rsidRPr="00740516">
        <w:rPr>
          <w:rFonts w:ascii="Arial" w:hAnsi="Arial" w:hint="cs"/>
          <w:noProof w:val="0"/>
          <w:rtl/>
        </w:rPr>
        <w:t xml:space="preserve">מכל האמור לעיל, התרשמתי כי אכן היו פגמים באופן עריכת הצוואה כאשר חלקם מהותיים יותר וחלקם פחות. הפגם המרכזי הוא הפגם של </w:t>
      </w:r>
      <w:r w:rsidR="00D35C06" w:rsidRPr="00740516">
        <w:rPr>
          <w:rFonts w:ascii="Arial" w:hAnsi="Arial" w:hint="cs"/>
          <w:noProof w:val="0"/>
          <w:rtl/>
        </w:rPr>
        <w:t>היעדר מסמך רפואי, שעה שהיה עליו לראות במנוחה כ'אדם המרותק למיטתו'.</w:t>
      </w:r>
    </w:p>
    <w:p w:rsidR="00D35C06" w:rsidRDefault="00D35C06" w:rsidP="001E1FD8">
      <w:pPr>
        <w:spacing w:line="360" w:lineRule="auto"/>
        <w:ind w:left="720" w:hanging="720"/>
        <w:jc w:val="both"/>
        <w:rPr>
          <w:rFonts w:ascii="Arial" w:hAnsi="Arial"/>
          <w:noProof w:val="0"/>
          <w:rtl/>
        </w:rPr>
      </w:pPr>
    </w:p>
    <w:p w:rsidR="00D35C06" w:rsidRPr="00D35C06" w:rsidRDefault="00D35C06" w:rsidP="00D35C0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יחד עם זאת, אין בעובדה שנפלו פגמים בכדי להביא בהכרח לפסלות הצוואה. הפסיקה קובעת כי </w:t>
      </w:r>
      <w:r w:rsidRPr="00D35C06">
        <w:rPr>
          <w:rFonts w:ascii="Arial" w:hAnsi="Arial"/>
          <w:noProof w:val="0"/>
          <w:rtl/>
        </w:rPr>
        <w:t xml:space="preserve">משנפלו פגמים בצוואה, עובר הנטל להוכחת </w:t>
      </w:r>
      <w:proofErr w:type="spellStart"/>
      <w:r w:rsidRPr="00D35C06">
        <w:rPr>
          <w:rFonts w:ascii="Arial" w:hAnsi="Arial"/>
          <w:noProof w:val="0"/>
          <w:rtl/>
        </w:rPr>
        <w:t>אמיתותה</w:t>
      </w:r>
      <w:proofErr w:type="spellEnd"/>
      <w:r w:rsidRPr="00D35C06">
        <w:rPr>
          <w:rFonts w:ascii="Arial" w:hAnsi="Arial"/>
          <w:noProof w:val="0"/>
          <w:rtl/>
        </w:rPr>
        <w:t xml:space="preserve"> אל זה המבקש לקיימה. בעניין זה נקבע בפסיקה כי "</w:t>
      </w:r>
      <w:r w:rsidRPr="00D35C06">
        <w:rPr>
          <w:rFonts w:ascii="Arial" w:hAnsi="Arial"/>
          <w:b/>
          <w:bCs/>
          <w:noProof w:val="0"/>
          <w:rtl/>
        </w:rPr>
        <w:t>צוואה שאין בה פגם מבחינה צורנית, חזקה עליה שצוואת אמת היא, והטוען שאין לה תוקף- עליו הראייה והוא הדין להיפך: צוואה שיש בה פגם מבחינת הצורה, אינה בחזקת עומדת, והטוען שיש לקיימה- עליו הראייה תחילה שצוואת אמת היא</w:t>
      </w:r>
      <w:r w:rsidRPr="00D35C06">
        <w:rPr>
          <w:rFonts w:ascii="Arial" w:hAnsi="Arial"/>
          <w:noProof w:val="0"/>
          <w:rtl/>
        </w:rPr>
        <w:t>".</w:t>
      </w:r>
    </w:p>
    <w:p w:rsidR="00D35C06" w:rsidRPr="00D35C06" w:rsidRDefault="00D35C06" w:rsidP="00D35C06">
      <w:pPr>
        <w:spacing w:line="360" w:lineRule="auto"/>
        <w:ind w:left="720" w:hanging="720"/>
        <w:jc w:val="both"/>
        <w:rPr>
          <w:rFonts w:ascii="Arial" w:hAnsi="Arial"/>
          <w:noProof w:val="0"/>
          <w:rtl/>
        </w:rPr>
      </w:pPr>
    </w:p>
    <w:p w:rsidR="00D35C06" w:rsidRDefault="00D35C06" w:rsidP="00C02115">
      <w:pPr>
        <w:spacing w:line="360" w:lineRule="auto"/>
        <w:ind w:left="720" w:hanging="720"/>
        <w:rPr>
          <w:rFonts w:ascii="Arial" w:hAnsi="Arial"/>
          <w:noProof w:val="0"/>
          <w:rtl/>
        </w:rPr>
      </w:pPr>
      <w:r w:rsidRPr="00D35C06">
        <w:rPr>
          <w:rFonts w:ascii="Arial" w:hAnsi="Arial"/>
          <w:noProof w:val="0"/>
          <w:rtl/>
        </w:rPr>
        <w:t xml:space="preserve"> </w:t>
      </w:r>
      <w:r>
        <w:rPr>
          <w:rFonts w:ascii="Arial" w:hAnsi="Arial"/>
          <w:noProof w:val="0"/>
          <w:rtl/>
        </w:rPr>
        <w:tab/>
      </w:r>
      <w:r w:rsidRPr="00D35C06">
        <w:rPr>
          <w:rFonts w:ascii="Arial" w:hAnsi="Arial"/>
          <w:noProof w:val="0"/>
          <w:rtl/>
        </w:rPr>
        <w:t xml:space="preserve">(ראו, ע"א 36/88 </w:t>
      </w:r>
      <w:r w:rsidRPr="00D35C06">
        <w:rPr>
          <w:rFonts w:ascii="Arial" w:hAnsi="Arial"/>
          <w:b/>
          <w:bCs/>
          <w:noProof w:val="0"/>
          <w:rtl/>
        </w:rPr>
        <w:t>דורה זלוף נ' שאול זלוף</w:t>
      </w:r>
      <w:r w:rsidRPr="00D35C06">
        <w:rPr>
          <w:rFonts w:ascii="Arial" w:hAnsi="Arial"/>
          <w:noProof w:val="0"/>
          <w:rtl/>
        </w:rPr>
        <w:t>, מו (3) 184, 188).</w:t>
      </w:r>
    </w:p>
    <w:p w:rsidR="00156972" w:rsidRPr="00D35C06" w:rsidRDefault="00156972" w:rsidP="00C02115">
      <w:pPr>
        <w:spacing w:line="360" w:lineRule="auto"/>
        <w:ind w:left="720" w:hanging="720"/>
        <w:rPr>
          <w:rFonts w:ascii="Arial" w:hAnsi="Arial"/>
          <w:noProof w:val="0"/>
          <w:rtl/>
        </w:rPr>
      </w:pPr>
    </w:p>
    <w:p w:rsidR="00D35C06" w:rsidRPr="00740516" w:rsidRDefault="00D35C06" w:rsidP="00740516">
      <w:pPr>
        <w:pStyle w:val="ad"/>
        <w:numPr>
          <w:ilvl w:val="0"/>
          <w:numId w:val="1"/>
        </w:numPr>
        <w:spacing w:line="360" w:lineRule="auto"/>
        <w:rPr>
          <w:rFonts w:ascii="Arial" w:hAnsi="Arial"/>
          <w:noProof w:val="0"/>
          <w:rtl/>
        </w:rPr>
      </w:pPr>
      <w:r w:rsidRPr="00740516">
        <w:rPr>
          <w:rFonts w:ascii="Arial" w:hAnsi="Arial"/>
          <w:noProof w:val="0"/>
          <w:rtl/>
        </w:rPr>
        <w:t xml:space="preserve">אם כן ושעה שעסקינן בצוואה פגומה בהיעדר תעודה רפואית, די באמור בכדי להעביר הנטל  </w:t>
      </w:r>
    </w:p>
    <w:p w:rsidR="00D35C06" w:rsidRDefault="00E06165" w:rsidP="00156972">
      <w:pPr>
        <w:spacing w:line="360" w:lineRule="auto"/>
        <w:ind w:left="720"/>
        <w:jc w:val="both"/>
        <w:rPr>
          <w:rFonts w:ascii="Arial" w:hAnsi="Arial"/>
          <w:noProof w:val="0"/>
          <w:rtl/>
        </w:rPr>
      </w:pPr>
      <w:r>
        <w:rPr>
          <w:rFonts w:ascii="Arial" w:hAnsi="Arial"/>
          <w:noProof w:val="0"/>
          <w:rtl/>
        </w:rPr>
        <w:t>לכתפי של המשיב</w:t>
      </w:r>
      <w:r>
        <w:rPr>
          <w:rFonts w:ascii="Arial" w:hAnsi="Arial" w:hint="cs"/>
          <w:noProof w:val="0"/>
          <w:rtl/>
        </w:rPr>
        <w:t>ים</w:t>
      </w:r>
      <w:r w:rsidR="00D35C06" w:rsidRPr="00D35C06">
        <w:rPr>
          <w:rFonts w:ascii="Arial" w:hAnsi="Arial"/>
          <w:noProof w:val="0"/>
          <w:rtl/>
        </w:rPr>
        <w:t xml:space="preserve"> לצורך הוכחת אמיתות הצוואה ועל בית משפט לבחון באם הרימו הנטל ואין באמור בכדי להביא לביטולה המוחלט של הצוו</w:t>
      </w:r>
      <w:r>
        <w:rPr>
          <w:rFonts w:ascii="Arial" w:hAnsi="Arial"/>
          <w:noProof w:val="0"/>
          <w:rtl/>
        </w:rPr>
        <w:t>אה מחמת הפגם. דהיינו, על המשיב</w:t>
      </w:r>
      <w:r>
        <w:rPr>
          <w:rFonts w:ascii="Arial" w:hAnsi="Arial" w:hint="cs"/>
          <w:noProof w:val="0"/>
          <w:rtl/>
        </w:rPr>
        <w:t>ים</w:t>
      </w:r>
      <w:r w:rsidR="00D35C06" w:rsidRPr="00D35C06">
        <w:rPr>
          <w:rFonts w:ascii="Arial" w:hAnsi="Arial"/>
          <w:noProof w:val="0"/>
          <w:rtl/>
        </w:rPr>
        <w:t xml:space="preserve"> להוכיח את </w:t>
      </w:r>
      <w:proofErr w:type="spellStart"/>
      <w:r w:rsidR="00D35C06" w:rsidRPr="00D35C06">
        <w:rPr>
          <w:rFonts w:ascii="Arial" w:hAnsi="Arial"/>
          <w:noProof w:val="0"/>
          <w:rtl/>
        </w:rPr>
        <w:t>גמירות</w:t>
      </w:r>
      <w:proofErr w:type="spellEnd"/>
      <w:r w:rsidR="00D35C06" w:rsidRPr="00D35C06">
        <w:rPr>
          <w:rFonts w:ascii="Arial" w:hAnsi="Arial"/>
          <w:noProof w:val="0"/>
          <w:rtl/>
        </w:rPr>
        <w:t xml:space="preserve"> דעתה של המנוחה בעת חתימתה על גבי הצוואה (ראו ע"א 1395/02 </w:t>
      </w:r>
      <w:r w:rsidR="00D35C06" w:rsidRPr="00E06165">
        <w:rPr>
          <w:rFonts w:ascii="Arial" w:hAnsi="Arial"/>
          <w:b/>
          <w:bCs/>
          <w:noProof w:val="0"/>
          <w:rtl/>
        </w:rPr>
        <w:t>נסקה נ' האפוטרופוס הכללי,</w:t>
      </w:r>
      <w:r w:rsidR="00D35C06" w:rsidRPr="00D35C06">
        <w:rPr>
          <w:rFonts w:ascii="Arial" w:hAnsi="Arial"/>
          <w:noProof w:val="0"/>
          <w:rtl/>
        </w:rPr>
        <w:t xml:space="preserve"> פ"ד נ"ט (5) 49, 62)</w:t>
      </w:r>
      <w:r w:rsidR="00740516">
        <w:rPr>
          <w:rFonts w:ascii="Arial" w:hAnsi="Arial" w:hint="cs"/>
          <w:noProof w:val="0"/>
          <w:rtl/>
        </w:rPr>
        <w:t xml:space="preserve"> ובעניין זה, אני מקבלת את עמדת המתנגדת לפיה יש להעביר את נטל ההוכחה לאמיתות הצוואה לידי המשיבים</w:t>
      </w:r>
      <w:r w:rsidR="00D35C06" w:rsidRPr="00D35C06">
        <w:rPr>
          <w:rFonts w:ascii="Arial" w:hAnsi="Arial"/>
          <w:noProof w:val="0"/>
          <w:rtl/>
        </w:rPr>
        <w:t>.</w:t>
      </w:r>
    </w:p>
    <w:p w:rsidR="00740516" w:rsidRDefault="00740516" w:rsidP="00740516">
      <w:pPr>
        <w:spacing w:line="360" w:lineRule="auto"/>
        <w:jc w:val="both"/>
        <w:rPr>
          <w:rFonts w:ascii="Arial" w:hAnsi="Arial"/>
          <w:noProof w:val="0"/>
          <w:rtl/>
        </w:rPr>
      </w:pPr>
    </w:p>
    <w:p w:rsidR="00740516" w:rsidRPr="003D3DD0" w:rsidRDefault="00740516" w:rsidP="00740516">
      <w:pPr>
        <w:pStyle w:val="ad"/>
        <w:numPr>
          <w:ilvl w:val="0"/>
          <w:numId w:val="1"/>
        </w:numPr>
        <w:spacing w:line="360" w:lineRule="auto"/>
        <w:jc w:val="both"/>
        <w:rPr>
          <w:rFonts w:ascii="Arial" w:hAnsi="Arial"/>
          <w:b/>
          <w:bCs/>
          <w:noProof w:val="0"/>
          <w:u w:val="single"/>
        </w:rPr>
      </w:pPr>
      <w:proofErr w:type="spellStart"/>
      <w:r w:rsidRPr="003D3DD0">
        <w:rPr>
          <w:rFonts w:ascii="Arial" w:hAnsi="Arial"/>
          <w:b/>
          <w:bCs/>
          <w:noProof w:val="0"/>
          <w:u w:val="single"/>
          <w:rtl/>
        </w:rPr>
        <w:t>גמירות</w:t>
      </w:r>
      <w:proofErr w:type="spellEnd"/>
      <w:r w:rsidRPr="003D3DD0">
        <w:rPr>
          <w:rFonts w:ascii="Arial" w:hAnsi="Arial"/>
          <w:b/>
          <w:bCs/>
          <w:noProof w:val="0"/>
          <w:u w:val="single"/>
          <w:rtl/>
        </w:rPr>
        <w:t xml:space="preserve"> דעתה של המנוחה וכשרותה לערוך הצוואה</w:t>
      </w:r>
    </w:p>
    <w:p w:rsidR="00C02115" w:rsidRPr="003D3DD0" w:rsidRDefault="00C02115" w:rsidP="00C02115">
      <w:pPr>
        <w:pStyle w:val="ad"/>
        <w:spacing w:line="360" w:lineRule="auto"/>
        <w:jc w:val="both"/>
        <w:rPr>
          <w:rFonts w:ascii="Arial" w:hAnsi="Arial"/>
          <w:b/>
          <w:bCs/>
          <w:noProof w:val="0"/>
          <w:u w:val="single"/>
          <w:rtl/>
        </w:rPr>
      </w:pPr>
    </w:p>
    <w:p w:rsidR="00740516" w:rsidRPr="00664785" w:rsidRDefault="00740516" w:rsidP="00664785">
      <w:pPr>
        <w:pStyle w:val="ad"/>
        <w:spacing w:line="360" w:lineRule="auto"/>
        <w:jc w:val="both"/>
        <w:rPr>
          <w:rFonts w:ascii="Arial" w:hAnsi="Arial"/>
          <w:noProof w:val="0"/>
          <w:rtl/>
        </w:rPr>
      </w:pPr>
      <w:r w:rsidRPr="00664785">
        <w:rPr>
          <w:rFonts w:ascii="Arial" w:hAnsi="Arial"/>
          <w:noProof w:val="0"/>
          <w:rtl/>
        </w:rPr>
        <w:t>בהתאם להוראות סעיף 26 לחוק הירושה, צוואה שנעשתה על ידי מצווה שלא ידע להבחין בטיבה של הצוואה- בטלה.</w:t>
      </w:r>
    </w:p>
    <w:p w:rsidR="00C02115" w:rsidRDefault="00C02115" w:rsidP="00664785">
      <w:pPr>
        <w:pStyle w:val="ad"/>
        <w:spacing w:line="360" w:lineRule="auto"/>
        <w:jc w:val="both"/>
        <w:rPr>
          <w:rFonts w:ascii="Arial" w:hAnsi="Arial"/>
          <w:noProof w:val="0"/>
          <w:rtl/>
        </w:rPr>
      </w:pPr>
    </w:p>
    <w:p w:rsidR="00740516" w:rsidRPr="00664785" w:rsidRDefault="00740516" w:rsidP="00664785">
      <w:pPr>
        <w:pStyle w:val="ad"/>
        <w:spacing w:line="360" w:lineRule="auto"/>
        <w:jc w:val="both"/>
        <w:rPr>
          <w:rFonts w:ascii="Arial" w:hAnsi="Arial"/>
          <w:noProof w:val="0"/>
          <w:rtl/>
        </w:rPr>
      </w:pPr>
      <w:r w:rsidRPr="00664785">
        <w:rPr>
          <w:rFonts w:ascii="Arial" w:hAnsi="Arial"/>
          <w:noProof w:val="0"/>
          <w:rtl/>
        </w:rPr>
        <w:t xml:space="preserve">החוק אם כן מבחין בין קטין או פסול דין שהינם חסרי כושר לעשות צוואה לבין אדם הסובל מליקוי כלשהו. כאשר אדם הסובל מליקוי, שאינו מאפשר לו להבחין בטיב הצוואה, בהיעדר </w:t>
      </w:r>
      <w:proofErr w:type="spellStart"/>
      <w:r w:rsidRPr="00664785">
        <w:rPr>
          <w:rFonts w:ascii="Arial" w:hAnsi="Arial"/>
          <w:noProof w:val="0"/>
          <w:rtl/>
        </w:rPr>
        <w:t>גמירות</w:t>
      </w:r>
      <w:proofErr w:type="spellEnd"/>
      <w:r w:rsidRPr="00664785">
        <w:rPr>
          <w:rFonts w:ascii="Arial" w:hAnsi="Arial"/>
          <w:noProof w:val="0"/>
          <w:rtl/>
        </w:rPr>
        <w:t xml:space="preserve"> דעת, הרי שיש להורות על בטלות הצוואה, שכן אינה מבטאת רצון המצווה.</w:t>
      </w:r>
    </w:p>
    <w:p w:rsidR="00664785" w:rsidRDefault="00664785" w:rsidP="00664785">
      <w:pPr>
        <w:pStyle w:val="ad"/>
        <w:spacing w:line="360" w:lineRule="auto"/>
        <w:jc w:val="both"/>
        <w:rPr>
          <w:rFonts w:ascii="Arial" w:hAnsi="Arial"/>
          <w:noProof w:val="0"/>
          <w:rtl/>
        </w:rPr>
      </w:pPr>
    </w:p>
    <w:p w:rsidR="00740516" w:rsidRPr="00664785" w:rsidRDefault="00740516" w:rsidP="00664785">
      <w:pPr>
        <w:pStyle w:val="ad"/>
        <w:spacing w:line="360" w:lineRule="auto"/>
        <w:jc w:val="both"/>
        <w:rPr>
          <w:rFonts w:ascii="Arial" w:hAnsi="Arial"/>
          <w:noProof w:val="0"/>
          <w:rtl/>
        </w:rPr>
      </w:pPr>
      <w:r w:rsidRPr="00664785">
        <w:rPr>
          <w:rFonts w:ascii="Arial" w:hAnsi="Arial"/>
          <w:noProof w:val="0"/>
          <w:rtl/>
        </w:rPr>
        <w:lastRenderedPageBreak/>
        <w:t xml:space="preserve">בע"א 1212/91 </w:t>
      </w:r>
      <w:r w:rsidRPr="00664785">
        <w:rPr>
          <w:rFonts w:ascii="Arial" w:hAnsi="Arial"/>
          <w:b/>
          <w:bCs/>
          <w:noProof w:val="0"/>
          <w:rtl/>
        </w:rPr>
        <w:t xml:space="preserve">קרן לב"י נ' </w:t>
      </w:r>
      <w:proofErr w:type="spellStart"/>
      <w:r w:rsidRPr="00664785">
        <w:rPr>
          <w:rFonts w:ascii="Arial" w:hAnsi="Arial"/>
          <w:b/>
          <w:bCs/>
          <w:noProof w:val="0"/>
          <w:rtl/>
        </w:rPr>
        <w:t>בינשטוק</w:t>
      </w:r>
      <w:proofErr w:type="spellEnd"/>
      <w:r w:rsidRPr="00664785">
        <w:rPr>
          <w:rFonts w:ascii="Arial" w:hAnsi="Arial"/>
          <w:noProof w:val="0"/>
          <w:rtl/>
        </w:rPr>
        <w:t xml:space="preserve"> פ"ד מח (3) 705, נקבע כי בית המשפט לא יכיר בצוואה אלא אם היא פרי רוחו החופשית של המצווה (שם, סעיף 37, עמוד 733).</w:t>
      </w:r>
    </w:p>
    <w:p w:rsidR="00664785" w:rsidRDefault="00664785" w:rsidP="00664785">
      <w:pPr>
        <w:pStyle w:val="ad"/>
        <w:spacing w:line="360" w:lineRule="auto"/>
        <w:jc w:val="both"/>
        <w:rPr>
          <w:rFonts w:ascii="Arial" w:hAnsi="Arial"/>
          <w:noProof w:val="0"/>
          <w:rtl/>
        </w:rPr>
      </w:pPr>
    </w:p>
    <w:p w:rsidR="00740516" w:rsidRPr="00664785" w:rsidRDefault="00740516" w:rsidP="00664785">
      <w:pPr>
        <w:pStyle w:val="ad"/>
        <w:spacing w:line="360" w:lineRule="auto"/>
        <w:jc w:val="both"/>
        <w:rPr>
          <w:rFonts w:ascii="Arial" w:hAnsi="Arial"/>
          <w:noProof w:val="0"/>
          <w:rtl/>
        </w:rPr>
      </w:pPr>
      <w:r w:rsidRPr="00664785">
        <w:rPr>
          <w:rFonts w:ascii="Arial" w:hAnsi="Arial"/>
          <w:noProof w:val="0"/>
          <w:rtl/>
        </w:rPr>
        <w:t xml:space="preserve">בע"א 851/79 </w:t>
      </w:r>
      <w:r w:rsidRPr="00664785">
        <w:rPr>
          <w:rFonts w:ascii="Arial" w:hAnsi="Arial"/>
          <w:b/>
          <w:bCs/>
          <w:noProof w:val="0"/>
          <w:rtl/>
        </w:rPr>
        <w:t>בנדל נ' בנדל</w:t>
      </w:r>
      <w:r w:rsidRPr="00664785">
        <w:rPr>
          <w:rFonts w:ascii="Arial" w:hAnsi="Arial"/>
          <w:noProof w:val="0"/>
          <w:rtl/>
        </w:rPr>
        <w:t xml:space="preserve"> פ"ד לה (101) נקבע כי "</w:t>
      </w:r>
      <w:r w:rsidRPr="00156972">
        <w:rPr>
          <w:rFonts w:ascii="Arial" w:hAnsi="Arial"/>
          <w:b/>
          <w:bCs/>
          <w:noProof w:val="0"/>
          <w:rtl/>
        </w:rPr>
        <w:t>הגבלת הכשרות הנובעת מחוסר יכולת להבחין בטיבה של צוואה, אין עניינה בסטטוס של המצווה אלא במצבו הנפשי והגופני בשעת עריכת הצוואה</w:t>
      </w:r>
      <w:r w:rsidRPr="00664785">
        <w:rPr>
          <w:rFonts w:ascii="Arial" w:hAnsi="Arial"/>
          <w:noProof w:val="0"/>
          <w:rtl/>
        </w:rPr>
        <w:t>".</w:t>
      </w:r>
    </w:p>
    <w:p w:rsidR="00664785" w:rsidRDefault="00664785" w:rsidP="00664785">
      <w:pPr>
        <w:pStyle w:val="ad"/>
        <w:spacing w:line="360" w:lineRule="auto"/>
        <w:jc w:val="both"/>
        <w:rPr>
          <w:rFonts w:ascii="Arial" w:hAnsi="Arial"/>
          <w:noProof w:val="0"/>
          <w:rtl/>
        </w:rPr>
      </w:pPr>
    </w:p>
    <w:p w:rsidR="00740516" w:rsidRPr="00C02115" w:rsidRDefault="00740516" w:rsidP="00C02115">
      <w:pPr>
        <w:pStyle w:val="ad"/>
        <w:numPr>
          <w:ilvl w:val="0"/>
          <w:numId w:val="1"/>
        </w:numPr>
        <w:spacing w:line="360" w:lineRule="auto"/>
        <w:jc w:val="both"/>
        <w:rPr>
          <w:rFonts w:ascii="Arial" w:hAnsi="Arial"/>
          <w:noProof w:val="0"/>
          <w:rtl/>
        </w:rPr>
      </w:pPr>
      <w:r w:rsidRPr="00C02115">
        <w:rPr>
          <w:rFonts w:ascii="Arial" w:hAnsi="Arial"/>
          <w:noProof w:val="0"/>
          <w:rtl/>
        </w:rPr>
        <w:t xml:space="preserve">אומנם, בהתאם לפסיקה, הנטל להוכיח חוסר הכשרות </w:t>
      </w:r>
      <w:proofErr w:type="spellStart"/>
      <w:r w:rsidRPr="00C02115">
        <w:rPr>
          <w:rFonts w:ascii="Arial" w:hAnsi="Arial"/>
          <w:noProof w:val="0"/>
          <w:rtl/>
        </w:rPr>
        <w:t>וגמירות</w:t>
      </w:r>
      <w:proofErr w:type="spellEnd"/>
      <w:r w:rsidRPr="00C02115">
        <w:rPr>
          <w:rFonts w:ascii="Arial" w:hAnsi="Arial"/>
          <w:noProof w:val="0"/>
          <w:rtl/>
        </w:rPr>
        <w:t xml:space="preserve"> דעת, מוטל לרוב על המבקש לקיים הצוואה. ברם, שעה שקבעתי שנפל פגם בצ</w:t>
      </w:r>
      <w:r w:rsidR="00664785" w:rsidRPr="00C02115">
        <w:rPr>
          <w:rFonts w:ascii="Arial" w:hAnsi="Arial"/>
          <w:noProof w:val="0"/>
          <w:rtl/>
        </w:rPr>
        <w:t>וואה, משתנה הנטל והוא רובץ לפתח</w:t>
      </w:r>
      <w:r w:rsidR="00664785" w:rsidRPr="00C02115">
        <w:rPr>
          <w:rFonts w:ascii="Arial" w:hAnsi="Arial" w:hint="cs"/>
          <w:noProof w:val="0"/>
          <w:rtl/>
        </w:rPr>
        <w:t>ם</w:t>
      </w:r>
      <w:r w:rsidR="00664785" w:rsidRPr="00C02115">
        <w:rPr>
          <w:rFonts w:ascii="Arial" w:hAnsi="Arial"/>
          <w:noProof w:val="0"/>
          <w:rtl/>
        </w:rPr>
        <w:t xml:space="preserve"> של המשיב</w:t>
      </w:r>
      <w:r w:rsidR="00664785" w:rsidRPr="00C02115">
        <w:rPr>
          <w:rFonts w:ascii="Arial" w:hAnsi="Arial" w:hint="cs"/>
          <w:noProof w:val="0"/>
          <w:rtl/>
        </w:rPr>
        <w:t>ים</w:t>
      </w:r>
      <w:r w:rsidR="00664785" w:rsidRPr="00C02115">
        <w:rPr>
          <w:rFonts w:ascii="Arial" w:hAnsi="Arial"/>
          <w:noProof w:val="0"/>
          <w:rtl/>
        </w:rPr>
        <w:t xml:space="preserve"> אשר עותר</w:t>
      </w:r>
      <w:r w:rsidR="00664785" w:rsidRPr="00C02115">
        <w:rPr>
          <w:rFonts w:ascii="Arial" w:hAnsi="Arial" w:hint="cs"/>
          <w:noProof w:val="0"/>
          <w:rtl/>
        </w:rPr>
        <w:t>ים</w:t>
      </w:r>
      <w:r w:rsidRPr="00C02115">
        <w:rPr>
          <w:rFonts w:ascii="Arial" w:hAnsi="Arial"/>
          <w:noProof w:val="0"/>
          <w:rtl/>
        </w:rPr>
        <w:t xml:space="preserve"> לקיים הצוואה.</w:t>
      </w:r>
    </w:p>
    <w:p w:rsidR="00664785" w:rsidRDefault="00664785" w:rsidP="00664785">
      <w:pPr>
        <w:pStyle w:val="ad"/>
        <w:spacing w:line="360" w:lineRule="auto"/>
        <w:jc w:val="both"/>
        <w:rPr>
          <w:rFonts w:ascii="Arial" w:hAnsi="Arial"/>
          <w:noProof w:val="0"/>
          <w:rtl/>
        </w:rPr>
      </w:pPr>
    </w:p>
    <w:p w:rsidR="001330DD" w:rsidRPr="00F44B32" w:rsidRDefault="00664785" w:rsidP="002555B3">
      <w:pPr>
        <w:pStyle w:val="ad"/>
        <w:spacing w:line="360" w:lineRule="auto"/>
        <w:jc w:val="both"/>
        <w:rPr>
          <w:rFonts w:ascii="Arial" w:hAnsi="Arial"/>
          <w:b/>
          <w:bCs/>
          <w:noProof w:val="0"/>
          <w:rtl/>
        </w:rPr>
      </w:pPr>
      <w:r w:rsidRPr="00F44B32">
        <w:rPr>
          <w:rFonts w:ascii="Arial" w:hAnsi="Arial"/>
          <w:noProof w:val="0"/>
          <w:rtl/>
        </w:rPr>
        <w:t>במקרה דנן, טע</w:t>
      </w:r>
      <w:r w:rsidRPr="00F44B32">
        <w:rPr>
          <w:rFonts w:ascii="Arial" w:hAnsi="Arial" w:hint="cs"/>
          <w:noProof w:val="0"/>
          <w:rtl/>
        </w:rPr>
        <w:t>נה</w:t>
      </w:r>
      <w:r w:rsidR="00740516" w:rsidRPr="00F44B32">
        <w:rPr>
          <w:rFonts w:ascii="Arial" w:hAnsi="Arial"/>
          <w:noProof w:val="0"/>
          <w:rtl/>
        </w:rPr>
        <w:t xml:space="preserve"> </w:t>
      </w:r>
      <w:r w:rsidR="00834AFE" w:rsidRPr="00F44B32">
        <w:rPr>
          <w:rFonts w:ascii="Arial" w:hAnsi="Arial" w:hint="cs"/>
          <w:noProof w:val="0"/>
          <w:rtl/>
        </w:rPr>
        <w:t xml:space="preserve">המתנגדת </w:t>
      </w:r>
      <w:r w:rsidR="00740516" w:rsidRPr="00F44B32">
        <w:rPr>
          <w:rFonts w:ascii="Arial" w:hAnsi="Arial"/>
          <w:noProof w:val="0"/>
          <w:rtl/>
        </w:rPr>
        <w:t xml:space="preserve">כי מהמסמכים הרפואיים שצורפו לבית המשפט עולה כי מצבה הבריאותי </w:t>
      </w:r>
      <w:r w:rsidRPr="00F44B32">
        <w:rPr>
          <w:rFonts w:ascii="Arial" w:hAnsi="Arial" w:hint="cs"/>
          <w:noProof w:val="0"/>
          <w:rtl/>
        </w:rPr>
        <w:t>של המנוחה</w:t>
      </w:r>
      <w:r w:rsidR="00740516" w:rsidRPr="00F44B32">
        <w:rPr>
          <w:rFonts w:ascii="Arial" w:hAnsi="Arial"/>
          <w:noProof w:val="0"/>
          <w:rtl/>
        </w:rPr>
        <w:t xml:space="preserve"> התדרדר</w:t>
      </w:r>
      <w:r w:rsidRPr="00F44B32">
        <w:rPr>
          <w:rFonts w:ascii="Arial" w:hAnsi="Arial" w:hint="cs"/>
          <w:noProof w:val="0"/>
          <w:rtl/>
        </w:rPr>
        <w:t xml:space="preserve"> כבר ביום 02/04/2018</w:t>
      </w:r>
      <w:r w:rsidR="00740516" w:rsidRPr="00F44B32">
        <w:rPr>
          <w:rFonts w:ascii="Arial" w:hAnsi="Arial"/>
          <w:noProof w:val="0"/>
          <w:rtl/>
        </w:rPr>
        <w:t xml:space="preserve">. </w:t>
      </w:r>
      <w:r w:rsidRPr="00F44B32">
        <w:rPr>
          <w:rFonts w:ascii="Arial" w:hAnsi="Arial" w:hint="cs"/>
          <w:noProof w:val="0"/>
          <w:rtl/>
        </w:rPr>
        <w:t>בעניין זה הפנ</w:t>
      </w:r>
      <w:r w:rsidR="00F10C99">
        <w:rPr>
          <w:rFonts w:ascii="Arial" w:hAnsi="Arial" w:hint="cs"/>
          <w:noProof w:val="0"/>
          <w:rtl/>
        </w:rPr>
        <w:t>ת</w:t>
      </w:r>
      <w:r w:rsidRPr="00F44B32">
        <w:rPr>
          <w:rFonts w:ascii="Arial" w:hAnsi="Arial" w:hint="cs"/>
          <w:noProof w:val="0"/>
          <w:rtl/>
        </w:rPr>
        <w:t xml:space="preserve">ה לטופס הערכת תלות של אחות </w:t>
      </w:r>
      <w:proofErr w:type="spellStart"/>
      <w:r w:rsidRPr="00F44B32">
        <w:rPr>
          <w:rFonts w:ascii="Arial" w:hAnsi="Arial" w:hint="cs"/>
          <w:noProof w:val="0"/>
          <w:rtl/>
        </w:rPr>
        <w:t>המל"ל</w:t>
      </w:r>
      <w:proofErr w:type="spellEnd"/>
      <w:r w:rsidRPr="00F44B32">
        <w:rPr>
          <w:rFonts w:ascii="Arial" w:hAnsi="Arial" w:hint="cs"/>
          <w:noProof w:val="0"/>
          <w:rtl/>
        </w:rPr>
        <w:t xml:space="preserve"> ממועד זה שם נרשם כי: "</w:t>
      </w:r>
      <w:r w:rsidR="002555B3">
        <w:rPr>
          <w:rFonts w:ascii="Arial" w:hAnsi="Arial" w:hint="cs"/>
          <w:b/>
          <w:bCs/>
          <w:noProof w:val="0"/>
          <w:rtl/>
        </w:rPr>
        <w:t>האם פתחה</w:t>
      </w:r>
      <w:r w:rsidRPr="00F44B32">
        <w:rPr>
          <w:rFonts w:ascii="Arial" w:hAnsi="Arial" w:hint="cs"/>
          <w:b/>
          <w:bCs/>
          <w:noProof w:val="0"/>
          <w:rtl/>
        </w:rPr>
        <w:t xml:space="preserve"> את הדלת. בדיוק קלחה את הנכה המרותקת לכיסא גלגלים...מדברת ירידה בזיכרון, לא שולטת על סוגרים. יד שמאל מונחת על מטלה</w:t>
      </w:r>
      <w:r w:rsidR="001330DD" w:rsidRPr="00F44B32">
        <w:rPr>
          <w:rFonts w:ascii="Arial" w:hAnsi="Arial" w:hint="cs"/>
          <w:b/>
          <w:bCs/>
          <w:noProof w:val="0"/>
          <w:rtl/>
        </w:rPr>
        <w:t xml:space="preserve">...הנכה מרותקת למיטה. בפועל זאת האם מעבירה </w:t>
      </w:r>
      <w:proofErr w:type="spellStart"/>
      <w:r w:rsidR="001330DD" w:rsidRPr="00F44B32">
        <w:rPr>
          <w:rFonts w:ascii="Arial" w:hAnsi="Arial" w:hint="cs"/>
          <w:b/>
          <w:bCs/>
          <w:noProof w:val="0"/>
          <w:rtl/>
        </w:rPr>
        <w:t>לכסא</w:t>
      </w:r>
      <w:proofErr w:type="spellEnd"/>
      <w:r w:rsidR="001330DD" w:rsidRPr="00F44B32">
        <w:rPr>
          <w:rFonts w:ascii="Arial" w:hAnsi="Arial" w:hint="cs"/>
          <w:b/>
          <w:bCs/>
          <w:noProof w:val="0"/>
          <w:rtl/>
        </w:rPr>
        <w:t xml:space="preserve"> גלגלים, מסיעה אותה...זקוקה לעזרה בהלבשה מלאה.. הנכה לא יכולה להפעיל שום מכשיר חשמלי בגלל מגבלה בפלג גוף שמאל...ירידה בזיכרון, מרותקת למיטה ולכן לא יכולה לנהל שום משימה בנושא סידור מוסדי וכספים".</w:t>
      </w:r>
    </w:p>
    <w:p w:rsidR="001330DD" w:rsidRDefault="001330DD" w:rsidP="00664785">
      <w:pPr>
        <w:pStyle w:val="ad"/>
        <w:spacing w:line="360" w:lineRule="auto"/>
        <w:jc w:val="both"/>
        <w:rPr>
          <w:rFonts w:ascii="Arial" w:hAnsi="Arial"/>
          <w:b/>
          <w:bCs/>
          <w:noProof w:val="0"/>
          <w:rtl/>
        </w:rPr>
      </w:pPr>
    </w:p>
    <w:p w:rsidR="00713661" w:rsidRPr="002555B3" w:rsidRDefault="001330DD" w:rsidP="002555B3">
      <w:pPr>
        <w:pStyle w:val="ad"/>
        <w:numPr>
          <w:ilvl w:val="0"/>
          <w:numId w:val="1"/>
        </w:numPr>
        <w:spacing w:line="360" w:lineRule="auto"/>
        <w:jc w:val="both"/>
        <w:rPr>
          <w:rFonts w:ascii="Arial" w:hAnsi="Arial"/>
          <w:b/>
          <w:bCs/>
          <w:noProof w:val="0"/>
          <w:rtl/>
        </w:rPr>
      </w:pPr>
      <w:r w:rsidRPr="002555B3">
        <w:rPr>
          <w:rFonts w:ascii="Arial" w:hAnsi="Arial" w:hint="cs"/>
          <w:noProof w:val="0"/>
          <w:rtl/>
        </w:rPr>
        <w:t>כך גם בהערכת חולה לגבי זכאות לקצבת שירותים מיוחדים מיום 26/12/2017 נרשם ע"י ד"ר גרוסמן מומחית לנוירוכירורגיה כי ישנה: "</w:t>
      </w:r>
      <w:r w:rsidRPr="002555B3">
        <w:rPr>
          <w:rFonts w:ascii="Arial" w:hAnsi="Arial" w:hint="cs"/>
          <w:b/>
          <w:bCs/>
          <w:noProof w:val="0"/>
          <w:rtl/>
        </w:rPr>
        <w:t>התדרדרות תפקודית משמעותית. מרותקת למיטה. חולשה קשה משמאל, זקוקה לעזרה מלאה בתפקוד 24 שעות ביממה</w:t>
      </w:r>
      <w:r w:rsidR="00713661" w:rsidRPr="002555B3">
        <w:rPr>
          <w:rFonts w:ascii="Arial" w:hAnsi="Arial" w:hint="cs"/>
          <w:b/>
          <w:bCs/>
          <w:noProof w:val="0"/>
          <w:rtl/>
        </w:rPr>
        <w:t>".</w:t>
      </w:r>
    </w:p>
    <w:p w:rsidR="00F10C99" w:rsidRDefault="00F10C99" w:rsidP="00664785">
      <w:pPr>
        <w:pStyle w:val="ad"/>
        <w:spacing w:line="360" w:lineRule="auto"/>
        <w:jc w:val="both"/>
        <w:rPr>
          <w:rFonts w:ascii="Arial" w:hAnsi="Arial"/>
          <w:noProof w:val="0"/>
          <w:rtl/>
        </w:rPr>
      </w:pPr>
    </w:p>
    <w:p w:rsidR="00713661" w:rsidRDefault="00713661" w:rsidP="00664785">
      <w:pPr>
        <w:pStyle w:val="ad"/>
        <w:spacing w:line="360" w:lineRule="auto"/>
        <w:jc w:val="both"/>
        <w:rPr>
          <w:rFonts w:ascii="Arial" w:hAnsi="Arial"/>
          <w:noProof w:val="0"/>
          <w:rtl/>
        </w:rPr>
      </w:pPr>
      <w:r>
        <w:rPr>
          <w:rFonts w:ascii="Arial" w:hAnsi="Arial" w:hint="cs"/>
          <w:noProof w:val="0"/>
          <w:rtl/>
        </w:rPr>
        <w:t>בדו"ח הביקור שערכה עו"ס מטעם צבר מיום 28/03/2018 נרשם ביחס למנוחה כי:</w:t>
      </w:r>
    </w:p>
    <w:p w:rsidR="00834AFE" w:rsidRDefault="00713661" w:rsidP="00834AFE">
      <w:pPr>
        <w:pStyle w:val="ad"/>
        <w:spacing w:line="360" w:lineRule="auto"/>
        <w:jc w:val="both"/>
        <w:rPr>
          <w:rFonts w:ascii="Arial" w:hAnsi="Arial"/>
          <w:noProof w:val="0"/>
          <w:rtl/>
        </w:rPr>
      </w:pPr>
      <w:r>
        <w:rPr>
          <w:rFonts w:ascii="Arial" w:hAnsi="Arial" w:hint="cs"/>
          <w:b/>
          <w:bCs/>
          <w:noProof w:val="0"/>
          <w:rtl/>
        </w:rPr>
        <w:t xml:space="preserve">ישנו פער בין רמת ההבנה </w:t>
      </w:r>
      <w:proofErr w:type="spellStart"/>
      <w:r>
        <w:rPr>
          <w:rFonts w:ascii="Arial" w:hAnsi="Arial" w:hint="cs"/>
          <w:b/>
          <w:bCs/>
          <w:noProof w:val="0"/>
          <w:rtl/>
        </w:rPr>
        <w:t>והזכרון</w:t>
      </w:r>
      <w:proofErr w:type="spellEnd"/>
      <w:r>
        <w:rPr>
          <w:rFonts w:ascii="Arial" w:hAnsi="Arial" w:hint="cs"/>
          <w:b/>
          <w:bCs/>
          <w:noProof w:val="0"/>
          <w:rtl/>
        </w:rPr>
        <w:t xml:space="preserve"> של </w:t>
      </w:r>
      <w:r w:rsidR="00E114E8">
        <w:rPr>
          <w:rFonts w:ascii="Arial" w:hAnsi="Arial" w:hint="cs"/>
          <w:b/>
          <w:bCs/>
          <w:noProof w:val="0"/>
          <w:rtl/>
        </w:rPr>
        <w:t>ה</w:t>
      </w:r>
      <w:r>
        <w:rPr>
          <w:rFonts w:ascii="Arial" w:hAnsi="Arial" w:hint="cs"/>
          <w:b/>
          <w:bCs/>
          <w:noProof w:val="0"/>
          <w:rtl/>
        </w:rPr>
        <w:t>מנוחה לנאמר"</w:t>
      </w:r>
      <w:r w:rsidR="00E114E8">
        <w:rPr>
          <w:rFonts w:ascii="Arial" w:hAnsi="Arial" w:hint="cs"/>
          <w:noProof w:val="0"/>
          <w:rtl/>
        </w:rPr>
        <w:t>.</w:t>
      </w:r>
      <w:r w:rsidR="00834AFE">
        <w:rPr>
          <w:rFonts w:ascii="Arial" w:hAnsi="Arial" w:hint="cs"/>
          <w:noProof w:val="0"/>
          <w:rtl/>
        </w:rPr>
        <w:t xml:space="preserve"> </w:t>
      </w:r>
    </w:p>
    <w:p w:rsidR="00834AFE" w:rsidRDefault="00834AFE" w:rsidP="00834AFE">
      <w:pPr>
        <w:pStyle w:val="ad"/>
        <w:spacing w:line="360" w:lineRule="auto"/>
        <w:jc w:val="both"/>
        <w:rPr>
          <w:rFonts w:ascii="Arial" w:hAnsi="Arial"/>
          <w:noProof w:val="0"/>
          <w:rtl/>
        </w:rPr>
      </w:pPr>
    </w:p>
    <w:p w:rsidR="00B151E9" w:rsidRPr="00F44B32" w:rsidRDefault="00834AFE" w:rsidP="00F44B32">
      <w:pPr>
        <w:pStyle w:val="ad"/>
        <w:numPr>
          <w:ilvl w:val="0"/>
          <w:numId w:val="1"/>
        </w:numPr>
        <w:spacing w:line="360" w:lineRule="auto"/>
        <w:jc w:val="both"/>
        <w:rPr>
          <w:rFonts w:ascii="Arial" w:hAnsi="Arial"/>
          <w:noProof w:val="0"/>
          <w:rtl/>
        </w:rPr>
      </w:pPr>
      <w:r w:rsidRPr="00F44B32">
        <w:rPr>
          <w:rFonts w:ascii="Arial" w:hAnsi="Arial" w:hint="cs"/>
          <w:noProof w:val="0"/>
          <w:rtl/>
        </w:rPr>
        <w:t>לטענת המתנגדת לא ברור כיצד המנוחה הכתיבה לנוטריון את צוואתה שעה שאינה מסוגלת להפעיל כל מכשיר חשמלי. עוד נטען כי המשיבה דאגה כי המנוחה תפתח בה תלות מוחלטת. כך טענה כי אביה העיד שלאחר גילוי מחלתה של המנוחה</w:t>
      </w:r>
      <w:r w:rsidR="0066334D" w:rsidRPr="00F44B32">
        <w:rPr>
          <w:rFonts w:ascii="Arial" w:hAnsi="Arial" w:hint="cs"/>
          <w:noProof w:val="0"/>
          <w:rtl/>
        </w:rPr>
        <w:t>, המשיבה דאגה להעיפו מהבית וכך גם את המתנגדת עצמה בעודה קטינה. לטענתה, העובדה שאמה המנוחה לא יכלה להתנגד לגירושה מעידה בין היתר ע</w:t>
      </w:r>
      <w:r w:rsidR="00F10C99">
        <w:rPr>
          <w:rFonts w:ascii="Arial" w:hAnsi="Arial" w:hint="cs"/>
          <w:noProof w:val="0"/>
          <w:rtl/>
        </w:rPr>
        <w:t>ל מצבה הנפשי של המנוחה. עוד טענ</w:t>
      </w:r>
      <w:r w:rsidR="0066334D" w:rsidRPr="00F44B32">
        <w:rPr>
          <w:rFonts w:ascii="Arial" w:hAnsi="Arial" w:hint="cs"/>
          <w:noProof w:val="0"/>
          <w:rtl/>
        </w:rPr>
        <w:t>ה כי אמה המנוחה לא הגיבה לתביעת אביה לביטול מזונותיה, על אף הארכות שניתנו לה ואף בכך יש בכדי להעיד על מצבה הנפשי.</w:t>
      </w:r>
    </w:p>
    <w:p w:rsidR="003D3DD0" w:rsidRDefault="003D3DD0" w:rsidP="00834AFE">
      <w:pPr>
        <w:spacing w:line="360" w:lineRule="auto"/>
        <w:jc w:val="both"/>
        <w:rPr>
          <w:rFonts w:ascii="Arial" w:hAnsi="Arial"/>
          <w:noProof w:val="0"/>
          <w:rtl/>
        </w:rPr>
      </w:pPr>
    </w:p>
    <w:p w:rsidR="005648A0" w:rsidRPr="003D3DD0" w:rsidRDefault="005648A0" w:rsidP="003D3DD0">
      <w:pPr>
        <w:spacing w:line="360" w:lineRule="auto"/>
        <w:ind w:firstLine="720"/>
        <w:jc w:val="both"/>
        <w:rPr>
          <w:rFonts w:ascii="Arial" w:hAnsi="Arial"/>
          <w:b/>
          <w:bCs/>
          <w:noProof w:val="0"/>
          <w:u w:val="single"/>
          <w:rtl/>
        </w:rPr>
      </w:pPr>
      <w:r w:rsidRPr="003D3DD0">
        <w:rPr>
          <w:rFonts w:ascii="Arial" w:hAnsi="Arial" w:hint="cs"/>
          <w:b/>
          <w:bCs/>
          <w:noProof w:val="0"/>
          <w:u w:val="single"/>
          <w:rtl/>
        </w:rPr>
        <w:lastRenderedPageBreak/>
        <w:t>חוות דעת המומחה</w:t>
      </w:r>
    </w:p>
    <w:p w:rsidR="005648A0" w:rsidRDefault="005648A0" w:rsidP="00834AFE">
      <w:pPr>
        <w:pStyle w:val="ad"/>
        <w:spacing w:line="360" w:lineRule="auto"/>
        <w:jc w:val="both"/>
        <w:rPr>
          <w:rFonts w:ascii="Arial" w:hAnsi="Arial"/>
          <w:noProof w:val="0"/>
          <w:u w:val="single"/>
          <w:rtl/>
        </w:rPr>
      </w:pPr>
    </w:p>
    <w:p w:rsidR="00834AFE" w:rsidRPr="00F44B32" w:rsidRDefault="00B151E9" w:rsidP="00F44B32">
      <w:pPr>
        <w:pStyle w:val="ad"/>
        <w:numPr>
          <w:ilvl w:val="0"/>
          <w:numId w:val="1"/>
        </w:numPr>
        <w:spacing w:line="360" w:lineRule="auto"/>
        <w:jc w:val="both"/>
        <w:rPr>
          <w:rFonts w:ascii="Arial" w:hAnsi="Arial"/>
          <w:noProof w:val="0"/>
          <w:rtl/>
        </w:rPr>
      </w:pPr>
      <w:r w:rsidRPr="00F44B32">
        <w:rPr>
          <w:rFonts w:ascii="Arial" w:hAnsi="Arial" w:hint="cs"/>
          <w:noProof w:val="0"/>
          <w:rtl/>
        </w:rPr>
        <w:t xml:space="preserve">עם זאת וחרף הנטען, לא ניתן להתעלם מחוות דעתו של המומחה שמונה בתיק. בחוות דעתו מיום 20/07/2020 ציין המומחה בין היתר כי מהחומר הרפואי עולה כי ביום 05/11/2018 בוצע מבחן להערכה קוגניטיבית למנוחה והיא קבלה ציון 25/30. עוד התייחס לליקויים שהביאו לציון זה, קשיים בתפיסה מרחבית, קושי קל בחישוב וריכוז וקשיים  </w:t>
      </w:r>
      <w:r w:rsidR="00981ADF" w:rsidRPr="00F44B32">
        <w:rPr>
          <w:rFonts w:ascii="Arial" w:hAnsi="Arial" w:hint="cs"/>
          <w:noProof w:val="0"/>
          <w:rtl/>
        </w:rPr>
        <w:t>בשפה וזיכ</w:t>
      </w:r>
      <w:r w:rsidRPr="00F44B32">
        <w:rPr>
          <w:rFonts w:ascii="Arial" w:hAnsi="Arial" w:hint="cs"/>
          <w:noProof w:val="0"/>
          <w:rtl/>
        </w:rPr>
        <w:t>רון מושהה.</w:t>
      </w:r>
      <w:r w:rsidR="00981ADF" w:rsidRPr="00F44B32">
        <w:rPr>
          <w:rFonts w:ascii="Arial" w:hAnsi="Arial" w:hint="cs"/>
          <w:noProof w:val="0"/>
          <w:rtl/>
        </w:rPr>
        <w:t xml:space="preserve"> בקביעתו, ציין המומחה כי מדובר בציון מונמך בצורה קלה בלבד והליקויים הקיימים אינם פוגמים ביכולת לפגום בכשירות לכתוב צוואה.</w:t>
      </w:r>
    </w:p>
    <w:p w:rsidR="00981ADF" w:rsidRDefault="00981ADF" w:rsidP="00834AFE">
      <w:pPr>
        <w:pStyle w:val="ad"/>
        <w:spacing w:line="360" w:lineRule="auto"/>
        <w:jc w:val="both"/>
        <w:rPr>
          <w:rFonts w:ascii="Arial" w:hAnsi="Arial"/>
          <w:noProof w:val="0"/>
          <w:rtl/>
        </w:rPr>
      </w:pPr>
    </w:p>
    <w:p w:rsidR="00981ADF" w:rsidRPr="00F44B32" w:rsidRDefault="00F10C99" w:rsidP="00F44B32">
      <w:pPr>
        <w:pStyle w:val="ad"/>
        <w:numPr>
          <w:ilvl w:val="0"/>
          <w:numId w:val="1"/>
        </w:numPr>
        <w:spacing w:line="360" w:lineRule="auto"/>
        <w:jc w:val="both"/>
        <w:rPr>
          <w:rFonts w:ascii="Arial" w:hAnsi="Arial"/>
          <w:noProof w:val="0"/>
          <w:rtl/>
        </w:rPr>
      </w:pPr>
      <w:r>
        <w:rPr>
          <w:rFonts w:ascii="Arial" w:hAnsi="Arial" w:hint="cs"/>
          <w:noProof w:val="0"/>
          <w:rtl/>
        </w:rPr>
        <w:t xml:space="preserve">המומחה הוסיף </w:t>
      </w:r>
      <w:r w:rsidR="005648A0" w:rsidRPr="00F44B32">
        <w:rPr>
          <w:rFonts w:ascii="Arial" w:hAnsi="Arial" w:hint="cs"/>
          <w:noProof w:val="0"/>
          <w:rtl/>
        </w:rPr>
        <w:t>כי בבדיקת 'אומדן ס</w:t>
      </w:r>
      <w:r w:rsidR="008832EC">
        <w:rPr>
          <w:rFonts w:ascii="Arial" w:hAnsi="Arial" w:hint="cs"/>
          <w:noProof w:val="0"/>
          <w:rtl/>
        </w:rPr>
        <w:t>ימ</w:t>
      </w:r>
      <w:r w:rsidR="005648A0" w:rsidRPr="00F44B32">
        <w:rPr>
          <w:rFonts w:ascii="Arial" w:hAnsi="Arial" w:hint="cs"/>
          <w:noProof w:val="0"/>
          <w:rtl/>
        </w:rPr>
        <w:t xml:space="preserve">פטומים ודיווח סיעודי' מיום 25/02/2019 נמצאה למנוחה ירידה בזיכרון מדרגת חומרה 2, המביאה להפרעה קלה </w:t>
      </w:r>
      <w:proofErr w:type="spellStart"/>
      <w:r w:rsidR="005648A0" w:rsidRPr="00F44B32">
        <w:rPr>
          <w:rFonts w:ascii="Arial" w:hAnsi="Arial" w:hint="cs"/>
          <w:noProof w:val="0"/>
          <w:rtl/>
        </w:rPr>
        <w:t>בתיפקוד</w:t>
      </w:r>
      <w:proofErr w:type="spellEnd"/>
      <w:r w:rsidR="005648A0" w:rsidRPr="00F44B32">
        <w:rPr>
          <w:rFonts w:ascii="Arial" w:hAnsi="Arial" w:hint="cs"/>
          <w:noProof w:val="0"/>
          <w:rtl/>
        </w:rPr>
        <w:t>.</w:t>
      </w:r>
    </w:p>
    <w:p w:rsidR="00F10C99" w:rsidRDefault="00F10C99" w:rsidP="00834AFE">
      <w:pPr>
        <w:pStyle w:val="ad"/>
        <w:spacing w:line="360" w:lineRule="auto"/>
        <w:jc w:val="both"/>
        <w:rPr>
          <w:rFonts w:ascii="Arial" w:hAnsi="Arial"/>
          <w:noProof w:val="0"/>
          <w:rtl/>
        </w:rPr>
      </w:pPr>
    </w:p>
    <w:p w:rsidR="005648A0" w:rsidRDefault="005648A0" w:rsidP="00F10C99">
      <w:pPr>
        <w:pStyle w:val="ad"/>
        <w:spacing w:line="360" w:lineRule="auto"/>
        <w:jc w:val="both"/>
        <w:rPr>
          <w:rFonts w:ascii="Arial" w:hAnsi="Arial"/>
          <w:noProof w:val="0"/>
          <w:rtl/>
        </w:rPr>
      </w:pPr>
      <w:r>
        <w:rPr>
          <w:rFonts w:ascii="Arial" w:hAnsi="Arial" w:hint="cs"/>
          <w:noProof w:val="0"/>
          <w:rtl/>
        </w:rPr>
        <w:t xml:space="preserve">במועד עריכת הצוואה, 15/08/2023 אין למומחה מידע רפואי אולם הוא ציין כי היא </w:t>
      </w:r>
      <w:proofErr w:type="spellStart"/>
      <w:r>
        <w:rPr>
          <w:rFonts w:ascii="Arial" w:hAnsi="Arial" w:hint="cs"/>
          <w:noProof w:val="0"/>
          <w:rtl/>
        </w:rPr>
        <w:t>היתה</w:t>
      </w:r>
      <w:proofErr w:type="spellEnd"/>
      <w:r>
        <w:rPr>
          <w:rFonts w:ascii="Arial" w:hAnsi="Arial" w:hint="cs"/>
          <w:noProof w:val="0"/>
          <w:rtl/>
        </w:rPr>
        <w:t xml:space="preserve"> במעקב של צוות הוספיס בית צבר בשבועות טרם פטירתה ומאנשי הצוות השונים קיים מידע ביחס למצבה הקוגניטיבי והתנהגותה. מהמידע עולה כי המנוחה </w:t>
      </w:r>
      <w:proofErr w:type="spellStart"/>
      <w:r>
        <w:rPr>
          <w:rFonts w:ascii="Arial" w:hAnsi="Arial" w:hint="cs"/>
          <w:noProof w:val="0"/>
          <w:rtl/>
        </w:rPr>
        <w:t>היתה</w:t>
      </w:r>
      <w:proofErr w:type="spellEnd"/>
      <w:r>
        <w:rPr>
          <w:rFonts w:ascii="Arial" w:hAnsi="Arial" w:hint="cs"/>
          <w:noProof w:val="0"/>
          <w:rtl/>
        </w:rPr>
        <w:t xml:space="preserve"> תקשורתית ואף מתמצאת ורק בחלק השני של חודש ספטמבר חלה הידרדרות משמעותית עד פטירתה.</w:t>
      </w:r>
    </w:p>
    <w:p w:rsidR="00F10C99" w:rsidRPr="00F10C99" w:rsidRDefault="00F10C99" w:rsidP="00F10C99">
      <w:pPr>
        <w:pStyle w:val="ad"/>
        <w:spacing w:line="360" w:lineRule="auto"/>
        <w:jc w:val="both"/>
        <w:rPr>
          <w:rFonts w:ascii="Arial" w:hAnsi="Arial"/>
          <w:noProof w:val="0"/>
          <w:rtl/>
        </w:rPr>
      </w:pPr>
    </w:p>
    <w:p w:rsidR="002555B3" w:rsidRDefault="005648A0" w:rsidP="00F44B32">
      <w:pPr>
        <w:pStyle w:val="ad"/>
        <w:numPr>
          <w:ilvl w:val="0"/>
          <w:numId w:val="1"/>
        </w:numPr>
        <w:spacing w:line="360" w:lineRule="auto"/>
        <w:jc w:val="both"/>
        <w:rPr>
          <w:rFonts w:ascii="Arial" w:hAnsi="Arial"/>
          <w:noProof w:val="0"/>
        </w:rPr>
      </w:pPr>
      <w:r w:rsidRPr="00F44B32">
        <w:rPr>
          <w:rFonts w:ascii="Arial" w:hAnsi="Arial" w:hint="cs"/>
          <w:noProof w:val="0"/>
          <w:rtl/>
        </w:rPr>
        <w:t xml:space="preserve">בסופו של יום קבע המומחה כי ביום 15/08/2019 המנוחה </w:t>
      </w:r>
      <w:proofErr w:type="spellStart"/>
      <w:r w:rsidRPr="00F44B32">
        <w:rPr>
          <w:rFonts w:ascii="Arial" w:hAnsi="Arial" w:hint="cs"/>
          <w:noProof w:val="0"/>
          <w:rtl/>
        </w:rPr>
        <w:t>היתה</w:t>
      </w:r>
      <w:proofErr w:type="spellEnd"/>
      <w:r w:rsidRPr="00F44B32">
        <w:rPr>
          <w:rFonts w:ascii="Arial" w:hAnsi="Arial" w:hint="cs"/>
          <w:noProof w:val="0"/>
          <w:rtl/>
        </w:rPr>
        <w:t xml:space="preserve"> </w:t>
      </w:r>
      <w:r w:rsidR="00F10C99">
        <w:rPr>
          <w:rFonts w:ascii="Arial" w:hAnsi="Arial" w:hint="cs"/>
          <w:noProof w:val="0"/>
          <w:rtl/>
        </w:rPr>
        <w:t xml:space="preserve">כשירה לערוך צוואה. בהתייחס לטענת </w:t>
      </w:r>
      <w:proofErr w:type="spellStart"/>
      <w:r w:rsidR="00F10C99">
        <w:rPr>
          <w:rFonts w:ascii="Arial" w:hAnsi="Arial" w:hint="cs"/>
          <w:noProof w:val="0"/>
          <w:rtl/>
        </w:rPr>
        <w:t>המנתגדת</w:t>
      </w:r>
      <w:proofErr w:type="spellEnd"/>
      <w:r w:rsidRPr="00F44B32">
        <w:rPr>
          <w:rFonts w:ascii="Arial" w:hAnsi="Arial" w:hint="cs"/>
          <w:noProof w:val="0"/>
          <w:rtl/>
        </w:rPr>
        <w:t xml:space="preserve"> לפיה המומחה לא בדק את כשרותה הפיזיולוגית של המנוחה </w:t>
      </w:r>
      <w:r w:rsidR="00DD01FC" w:rsidRPr="00F44B32">
        <w:rPr>
          <w:rFonts w:ascii="Arial" w:hAnsi="Arial" w:hint="cs"/>
          <w:noProof w:val="0"/>
          <w:rtl/>
        </w:rPr>
        <w:t>להגיע למשרדו של הנוטריון נוכח מצבה הרפואי הנטען ציין המומחה במענה לשאלות הבהרה מיום 12/08/2020 כי</w:t>
      </w:r>
      <w:r w:rsidR="00DD01FC" w:rsidRPr="00F44B32">
        <w:rPr>
          <w:rFonts w:ascii="Arial" w:hAnsi="Arial" w:hint="cs"/>
          <w:noProof w:val="0"/>
        </w:rPr>
        <w:t xml:space="preserve"> </w:t>
      </w:r>
      <w:r w:rsidR="00DD01FC" w:rsidRPr="00F44B32">
        <w:rPr>
          <w:rFonts w:ascii="Arial" w:hAnsi="Arial" w:hint="cs"/>
          <w:noProof w:val="0"/>
          <w:rtl/>
        </w:rPr>
        <w:t xml:space="preserve"> לא </w:t>
      </w:r>
      <w:proofErr w:type="spellStart"/>
      <w:r w:rsidR="00DD01FC" w:rsidRPr="00F44B32">
        <w:rPr>
          <w:rFonts w:ascii="Arial" w:hAnsi="Arial" w:hint="cs"/>
          <w:noProof w:val="0"/>
          <w:rtl/>
        </w:rPr>
        <w:t>היתה</w:t>
      </w:r>
      <w:proofErr w:type="spellEnd"/>
      <w:r w:rsidR="00DD01FC" w:rsidRPr="00F44B32">
        <w:rPr>
          <w:rFonts w:ascii="Arial" w:hAnsi="Arial" w:hint="cs"/>
          <w:noProof w:val="0"/>
          <w:rtl/>
        </w:rPr>
        <w:t xml:space="preserve"> כל מניעה פיזיולוגית למנוחה להגיע למשרד הנוטריון ובלבד שתקבל עזרה באמצעים הנדרשים ובתמיכה</w:t>
      </w:r>
      <w:r w:rsidR="002B0179" w:rsidRPr="00F44B32">
        <w:rPr>
          <w:rFonts w:ascii="Arial" w:hAnsi="Arial" w:hint="cs"/>
          <w:noProof w:val="0"/>
          <w:rtl/>
        </w:rPr>
        <w:t xml:space="preserve">. בחקירתו בפניי חזר המומחה על עמדתו לפיה המנוחה </w:t>
      </w:r>
      <w:proofErr w:type="spellStart"/>
      <w:r w:rsidR="002B0179" w:rsidRPr="00F44B32">
        <w:rPr>
          <w:rFonts w:ascii="Arial" w:hAnsi="Arial" w:hint="cs"/>
          <w:noProof w:val="0"/>
          <w:rtl/>
        </w:rPr>
        <w:t>היתה</w:t>
      </w:r>
      <w:proofErr w:type="spellEnd"/>
      <w:r w:rsidR="002B0179" w:rsidRPr="00F44B32">
        <w:rPr>
          <w:rFonts w:ascii="Arial" w:hAnsi="Arial" w:hint="cs"/>
          <w:noProof w:val="0"/>
          <w:rtl/>
        </w:rPr>
        <w:t xml:space="preserve"> 100% כשירה (עמוד 128 לפרוטוקול, שורה 28). </w:t>
      </w:r>
    </w:p>
    <w:p w:rsidR="002555B3" w:rsidRDefault="002555B3" w:rsidP="002555B3">
      <w:pPr>
        <w:pStyle w:val="ad"/>
        <w:spacing w:line="360" w:lineRule="auto"/>
        <w:jc w:val="both"/>
        <w:rPr>
          <w:rFonts w:ascii="Arial" w:hAnsi="Arial"/>
          <w:noProof w:val="0"/>
        </w:rPr>
      </w:pPr>
    </w:p>
    <w:p w:rsidR="00740516" w:rsidRPr="00F44B32" w:rsidRDefault="002B0179" w:rsidP="00F44B32">
      <w:pPr>
        <w:pStyle w:val="ad"/>
        <w:numPr>
          <w:ilvl w:val="0"/>
          <w:numId w:val="1"/>
        </w:numPr>
        <w:spacing w:line="360" w:lineRule="auto"/>
        <w:jc w:val="both"/>
        <w:rPr>
          <w:rFonts w:ascii="Arial" w:hAnsi="Arial"/>
          <w:noProof w:val="0"/>
          <w:rtl/>
        </w:rPr>
      </w:pPr>
      <w:r w:rsidRPr="00F44B32">
        <w:rPr>
          <w:rFonts w:ascii="Arial" w:hAnsi="Arial" w:hint="cs"/>
          <w:noProof w:val="0"/>
          <w:rtl/>
        </w:rPr>
        <w:t xml:space="preserve">עוד הדגיש המומחה בחקירתו כי ההתדרדרות במצבה של המנוחה </w:t>
      </w:r>
      <w:proofErr w:type="spellStart"/>
      <w:r w:rsidRPr="00F44B32">
        <w:rPr>
          <w:rFonts w:ascii="Arial" w:hAnsi="Arial" w:hint="cs"/>
          <w:noProof w:val="0"/>
          <w:rtl/>
        </w:rPr>
        <w:t>הי</w:t>
      </w:r>
      <w:r w:rsidR="00F10C99">
        <w:rPr>
          <w:rFonts w:ascii="Arial" w:hAnsi="Arial" w:hint="cs"/>
          <w:noProof w:val="0"/>
          <w:rtl/>
        </w:rPr>
        <w:t>ת</w:t>
      </w:r>
      <w:r w:rsidRPr="00F44B32">
        <w:rPr>
          <w:rFonts w:ascii="Arial" w:hAnsi="Arial" w:hint="cs"/>
          <w:noProof w:val="0"/>
          <w:rtl/>
        </w:rPr>
        <w:t>ה</w:t>
      </w:r>
      <w:proofErr w:type="spellEnd"/>
      <w:r w:rsidRPr="00F44B32">
        <w:rPr>
          <w:rFonts w:ascii="Arial" w:hAnsi="Arial" w:hint="cs"/>
          <w:noProof w:val="0"/>
          <w:rtl/>
        </w:rPr>
        <w:t xml:space="preserve"> בשבועיים שלושה טרם פטירתה ואף העיד כי לצורך קביעתו הסתמך בין היתר על שתי חוות דעת שהיו בפניו בעת עריכת חוות דעתו האחת</w:t>
      </w:r>
      <w:r w:rsidR="00F44B32" w:rsidRPr="00F44B32">
        <w:rPr>
          <w:rFonts w:ascii="Arial" w:hAnsi="Arial" w:hint="cs"/>
          <w:noProof w:val="0"/>
          <w:rtl/>
        </w:rPr>
        <w:t xml:space="preserve"> </w:t>
      </w:r>
      <w:r w:rsidRPr="00F44B32">
        <w:rPr>
          <w:rFonts w:ascii="Arial" w:hAnsi="Arial" w:hint="cs"/>
          <w:noProof w:val="0"/>
          <w:rtl/>
        </w:rPr>
        <w:t xml:space="preserve">של האח </w:t>
      </w:r>
      <w:proofErr w:type="spellStart"/>
      <w:r w:rsidRPr="00F44B32">
        <w:rPr>
          <w:rFonts w:ascii="Arial" w:hAnsi="Arial" w:hint="cs"/>
          <w:noProof w:val="0"/>
          <w:rtl/>
        </w:rPr>
        <w:t>צצלין</w:t>
      </w:r>
      <w:proofErr w:type="spellEnd"/>
      <w:r w:rsidRPr="00F44B32">
        <w:rPr>
          <w:rFonts w:ascii="Arial" w:hAnsi="Arial" w:hint="cs"/>
          <w:noProof w:val="0"/>
          <w:rtl/>
        </w:rPr>
        <w:t xml:space="preserve"> מ</w:t>
      </w:r>
      <w:r w:rsidR="00F10C99">
        <w:rPr>
          <w:rFonts w:ascii="Arial" w:hAnsi="Arial" w:hint="cs"/>
          <w:noProof w:val="0"/>
          <w:rtl/>
        </w:rPr>
        <w:t xml:space="preserve">צוות הוספיס </w:t>
      </w:r>
      <w:r w:rsidRPr="00F44B32">
        <w:rPr>
          <w:rFonts w:ascii="Arial" w:hAnsi="Arial" w:hint="cs"/>
          <w:noProof w:val="0"/>
          <w:rtl/>
        </w:rPr>
        <w:t>צבר מיום 22/08/2019 שציין כי מצבה הקוגניטיב</w:t>
      </w:r>
      <w:r w:rsidR="00F44B32" w:rsidRPr="00F44B32">
        <w:rPr>
          <w:rFonts w:ascii="Arial" w:hAnsi="Arial" w:hint="cs"/>
          <w:noProof w:val="0"/>
          <w:rtl/>
        </w:rPr>
        <w:t>י</w:t>
      </w:r>
      <w:r w:rsidRPr="00F44B32">
        <w:rPr>
          <w:rFonts w:ascii="Arial" w:hAnsi="Arial" w:hint="cs"/>
          <w:noProof w:val="0"/>
          <w:rtl/>
        </w:rPr>
        <w:t xml:space="preserve"> צלולה, הכרה מלאה, שומרת קשר עין ומרבה לדבר. עוד הפנה לביקור הבית של ד"ר קפלון מצבר מיום 28/08/2019</w:t>
      </w:r>
      <w:r w:rsidR="00F44B32" w:rsidRPr="00F44B32">
        <w:rPr>
          <w:rFonts w:ascii="Arial" w:hAnsi="Arial" w:hint="cs"/>
          <w:noProof w:val="0"/>
          <w:rtl/>
        </w:rPr>
        <w:t xml:space="preserve"> שם ציין כי כשירות קוגניטיבית צלולה ומתמצאת בזמן ובמקום.</w:t>
      </w:r>
    </w:p>
    <w:p w:rsidR="00F44B32" w:rsidRDefault="00F44B32" w:rsidP="00834AFE">
      <w:pPr>
        <w:pStyle w:val="ad"/>
        <w:spacing w:line="360" w:lineRule="auto"/>
        <w:jc w:val="both"/>
        <w:rPr>
          <w:rFonts w:ascii="Arial" w:hAnsi="Arial"/>
          <w:noProof w:val="0"/>
          <w:rtl/>
        </w:rPr>
      </w:pPr>
    </w:p>
    <w:p w:rsidR="003A09D4" w:rsidRPr="00F10C99" w:rsidRDefault="00F44B32" w:rsidP="00F10C99">
      <w:pPr>
        <w:pStyle w:val="ad"/>
        <w:numPr>
          <w:ilvl w:val="0"/>
          <w:numId w:val="1"/>
        </w:numPr>
        <w:spacing w:line="360" w:lineRule="auto"/>
        <w:jc w:val="both"/>
        <w:rPr>
          <w:rFonts w:ascii="Arial" w:hAnsi="Arial"/>
          <w:noProof w:val="0"/>
          <w:rtl/>
        </w:rPr>
      </w:pPr>
      <w:r>
        <w:rPr>
          <w:rFonts w:ascii="Arial" w:hAnsi="Arial" w:hint="cs"/>
          <w:noProof w:val="0"/>
          <w:rtl/>
        </w:rPr>
        <w:t>עוד העיד בפניי ביחס לצלי</w:t>
      </w:r>
      <w:r w:rsidR="003A09D4">
        <w:rPr>
          <w:rFonts w:ascii="Arial" w:hAnsi="Arial" w:hint="cs"/>
          <w:noProof w:val="0"/>
          <w:rtl/>
        </w:rPr>
        <w:t xml:space="preserve">לות המנוחה האח שעבד בחברת צבר בין השנים 2019-2020 אשר העיד כי טיפל במנוחה במשך כחודשיים עד לפטירתה. בעדותו ציין כי למנוחה </w:t>
      </w:r>
      <w:proofErr w:type="spellStart"/>
      <w:r w:rsidR="003A09D4">
        <w:rPr>
          <w:rFonts w:ascii="Arial" w:hAnsi="Arial" w:hint="cs"/>
          <w:noProof w:val="0"/>
          <w:rtl/>
        </w:rPr>
        <w:t>היתה</w:t>
      </w:r>
      <w:proofErr w:type="spellEnd"/>
      <w:r w:rsidR="003A09D4">
        <w:rPr>
          <w:rFonts w:ascii="Arial" w:hAnsi="Arial" w:hint="cs"/>
          <w:noProof w:val="0"/>
          <w:rtl/>
        </w:rPr>
        <w:t xml:space="preserve"> מטפלת </w:t>
      </w:r>
      <w:r w:rsidR="003A09D4">
        <w:rPr>
          <w:rFonts w:ascii="Arial" w:hAnsi="Arial" w:hint="cs"/>
          <w:noProof w:val="0"/>
          <w:rtl/>
        </w:rPr>
        <w:lastRenderedPageBreak/>
        <w:t>זרה והוא הגיע אחת לשבוע וטיפל בה. כך ציי</w:t>
      </w:r>
      <w:r w:rsidR="00FE137E">
        <w:rPr>
          <w:rFonts w:ascii="Arial" w:hAnsi="Arial" w:hint="cs"/>
          <w:noProof w:val="0"/>
          <w:rtl/>
        </w:rPr>
        <w:t>ן כי המנוחה הראתה לו את מכשיר הס</w:t>
      </w:r>
      <w:r w:rsidR="003A09D4">
        <w:rPr>
          <w:rFonts w:ascii="Arial" w:hAnsi="Arial" w:hint="cs"/>
          <w:noProof w:val="0"/>
          <w:rtl/>
        </w:rPr>
        <w:t xml:space="preserve">לולר שלה ושתפה אותו בפרטים בחייה ושוחחה עמו לעניין ומשכך, הניח כי </w:t>
      </w:r>
      <w:proofErr w:type="spellStart"/>
      <w:r w:rsidR="003A09D4">
        <w:rPr>
          <w:rFonts w:ascii="Arial" w:hAnsi="Arial" w:hint="cs"/>
          <w:noProof w:val="0"/>
          <w:rtl/>
        </w:rPr>
        <w:t>היתה</w:t>
      </w:r>
      <w:proofErr w:type="spellEnd"/>
      <w:r w:rsidR="003A09D4">
        <w:rPr>
          <w:rFonts w:ascii="Arial" w:hAnsi="Arial" w:hint="cs"/>
          <w:noProof w:val="0"/>
          <w:rtl/>
        </w:rPr>
        <w:t xml:space="preserve"> צלולה.</w:t>
      </w:r>
    </w:p>
    <w:p w:rsidR="003A09D4" w:rsidRDefault="002555B3" w:rsidP="002555B3">
      <w:pPr>
        <w:pStyle w:val="ad"/>
        <w:spacing w:line="360" w:lineRule="auto"/>
        <w:jc w:val="both"/>
        <w:rPr>
          <w:rFonts w:ascii="Arial" w:hAnsi="Arial"/>
          <w:noProof w:val="0"/>
          <w:rtl/>
        </w:rPr>
      </w:pPr>
      <w:r>
        <w:rPr>
          <w:rFonts w:ascii="Arial" w:hAnsi="Arial" w:hint="cs"/>
          <w:noProof w:val="0"/>
          <w:rtl/>
        </w:rPr>
        <w:t xml:space="preserve">בעדותו ציין </w:t>
      </w:r>
      <w:r w:rsidR="00F10C99">
        <w:rPr>
          <w:rFonts w:ascii="Arial" w:hAnsi="Arial" w:hint="cs"/>
          <w:noProof w:val="0"/>
          <w:rtl/>
        </w:rPr>
        <w:t xml:space="preserve">האח </w:t>
      </w:r>
      <w:r w:rsidR="003A09D4">
        <w:rPr>
          <w:rFonts w:ascii="Arial" w:hAnsi="Arial" w:hint="cs"/>
          <w:noProof w:val="0"/>
          <w:rtl/>
        </w:rPr>
        <w:t>כי:</w:t>
      </w:r>
    </w:p>
    <w:p w:rsidR="00F10C99" w:rsidRDefault="00F10C99" w:rsidP="003A09D4">
      <w:pPr>
        <w:pStyle w:val="ad"/>
        <w:spacing w:line="360" w:lineRule="auto"/>
        <w:jc w:val="both"/>
        <w:rPr>
          <w:rFonts w:ascii="Arial" w:hAnsi="Arial"/>
          <w:noProof w:val="0"/>
          <w:rtl/>
        </w:rPr>
      </w:pPr>
    </w:p>
    <w:p w:rsidR="00D03A03" w:rsidRDefault="003A09D4" w:rsidP="003A09D4">
      <w:pPr>
        <w:pStyle w:val="ad"/>
        <w:spacing w:line="360" w:lineRule="auto"/>
        <w:jc w:val="both"/>
        <w:rPr>
          <w:rFonts w:ascii="Arial" w:hAnsi="Arial"/>
          <w:noProof w:val="0"/>
          <w:rtl/>
        </w:rPr>
      </w:pPr>
      <w:r>
        <w:rPr>
          <w:rFonts w:ascii="Arial" w:hAnsi="Arial" w:hint="cs"/>
          <w:noProof w:val="0"/>
          <w:rtl/>
        </w:rPr>
        <w:t>"</w:t>
      </w:r>
      <w:r w:rsidRPr="003A09D4">
        <w:rPr>
          <w:rFonts w:ascii="Arial" w:hAnsi="Arial" w:hint="cs"/>
          <w:b/>
          <w:bCs/>
          <w:noProof w:val="0"/>
          <w:rtl/>
        </w:rPr>
        <w:t>מבחינה פיזית</w:t>
      </w:r>
      <w:r>
        <w:rPr>
          <w:rFonts w:ascii="Arial" w:hAnsi="Arial" w:hint="cs"/>
          <w:noProof w:val="0"/>
          <w:rtl/>
        </w:rPr>
        <w:t xml:space="preserve"> </w:t>
      </w:r>
      <w:r>
        <w:rPr>
          <w:rFonts w:ascii="Arial" w:hAnsi="Arial" w:hint="cs"/>
          <w:b/>
          <w:bCs/>
          <w:noProof w:val="0"/>
          <w:rtl/>
        </w:rPr>
        <w:t xml:space="preserve">אני חושב </w:t>
      </w:r>
      <w:proofErr w:type="spellStart"/>
      <w:r>
        <w:rPr>
          <w:rFonts w:ascii="Arial" w:hAnsi="Arial" w:hint="cs"/>
          <w:b/>
          <w:bCs/>
          <w:noProof w:val="0"/>
          <w:rtl/>
        </w:rPr>
        <w:t>שהיתה</w:t>
      </w:r>
      <w:proofErr w:type="spellEnd"/>
      <w:r>
        <w:rPr>
          <w:rFonts w:ascii="Arial" w:hAnsi="Arial" w:hint="cs"/>
          <w:b/>
          <w:bCs/>
          <w:noProof w:val="0"/>
          <w:rtl/>
        </w:rPr>
        <w:t xml:space="preserve"> מוגבלת, היו אמצעים כמו כיסא גלגלים</w:t>
      </w:r>
      <w:r w:rsidR="00671366">
        <w:rPr>
          <w:rFonts w:ascii="Arial" w:hAnsi="Arial" w:hint="cs"/>
          <w:b/>
          <w:bCs/>
          <w:noProof w:val="0"/>
          <w:rtl/>
        </w:rPr>
        <w:t xml:space="preserve"> </w:t>
      </w:r>
      <w:r>
        <w:rPr>
          <w:rFonts w:ascii="Arial" w:hAnsi="Arial" w:hint="cs"/>
          <w:b/>
          <w:bCs/>
          <w:noProof w:val="0"/>
          <w:rtl/>
        </w:rPr>
        <w:t>ו</w:t>
      </w:r>
      <w:r w:rsidR="00D03A03">
        <w:rPr>
          <w:rFonts w:ascii="Arial" w:hAnsi="Arial" w:hint="cs"/>
          <w:b/>
          <w:bCs/>
          <w:noProof w:val="0"/>
          <w:rtl/>
        </w:rPr>
        <w:t xml:space="preserve">כמו </w:t>
      </w:r>
      <w:r>
        <w:rPr>
          <w:rFonts w:ascii="Arial" w:hAnsi="Arial" w:hint="cs"/>
          <w:b/>
          <w:bCs/>
          <w:noProof w:val="0"/>
          <w:rtl/>
        </w:rPr>
        <w:t>מקל הליכה</w:t>
      </w:r>
      <w:r w:rsidR="00D03A03">
        <w:rPr>
          <w:rFonts w:ascii="Arial" w:hAnsi="Arial" w:hint="cs"/>
          <w:b/>
          <w:bCs/>
          <w:noProof w:val="0"/>
          <w:rtl/>
        </w:rPr>
        <w:t>..</w:t>
      </w:r>
      <w:r w:rsidR="00671366">
        <w:rPr>
          <w:rFonts w:ascii="Arial" w:hAnsi="Arial" w:hint="cs"/>
          <w:b/>
          <w:bCs/>
          <w:noProof w:val="0"/>
          <w:rtl/>
        </w:rPr>
        <w:t xml:space="preserve"> </w:t>
      </w:r>
      <w:r w:rsidR="00D03A03">
        <w:rPr>
          <w:rFonts w:ascii="Arial" w:hAnsi="Arial" w:hint="cs"/>
          <w:b/>
          <w:bCs/>
          <w:noProof w:val="0"/>
          <w:rtl/>
        </w:rPr>
        <w:t xml:space="preserve">מבחינת צלילות היא כן </w:t>
      </w:r>
      <w:proofErr w:type="spellStart"/>
      <w:r w:rsidR="00D03A03">
        <w:rPr>
          <w:rFonts w:ascii="Arial" w:hAnsi="Arial" w:hint="cs"/>
          <w:b/>
          <w:bCs/>
          <w:noProof w:val="0"/>
          <w:rtl/>
        </w:rPr>
        <w:t>היתה</w:t>
      </w:r>
      <w:proofErr w:type="spellEnd"/>
      <w:r w:rsidR="00D03A03">
        <w:rPr>
          <w:rFonts w:ascii="Arial" w:hAnsi="Arial" w:hint="cs"/>
          <w:b/>
          <w:bCs/>
          <w:noProof w:val="0"/>
          <w:rtl/>
        </w:rPr>
        <w:t xml:space="preserve"> מסוגלת </w:t>
      </w:r>
      <w:r w:rsidR="00D03A03">
        <w:rPr>
          <w:rFonts w:ascii="Arial" w:hAnsi="Arial" w:hint="cs"/>
          <w:noProof w:val="0"/>
          <w:rtl/>
        </w:rPr>
        <w:t>(עמוד 129, שורות 30-31 לפרוטוקול).</w:t>
      </w:r>
    </w:p>
    <w:p w:rsidR="00D03A03" w:rsidRDefault="00D03A03" w:rsidP="003A09D4">
      <w:pPr>
        <w:pStyle w:val="ad"/>
        <w:spacing w:line="360" w:lineRule="auto"/>
        <w:jc w:val="both"/>
        <w:rPr>
          <w:rFonts w:ascii="Arial" w:hAnsi="Arial"/>
          <w:noProof w:val="0"/>
          <w:rtl/>
        </w:rPr>
      </w:pPr>
    </w:p>
    <w:p w:rsidR="009D59E3" w:rsidRDefault="00D03A03" w:rsidP="008A1490">
      <w:pPr>
        <w:pStyle w:val="ad"/>
        <w:spacing w:line="360" w:lineRule="auto"/>
        <w:jc w:val="both"/>
        <w:rPr>
          <w:rFonts w:ascii="Arial" w:hAnsi="Arial"/>
          <w:noProof w:val="0"/>
          <w:rtl/>
        </w:rPr>
      </w:pPr>
      <w:r>
        <w:rPr>
          <w:rFonts w:ascii="Arial" w:hAnsi="Arial" w:hint="cs"/>
          <w:noProof w:val="0"/>
          <w:rtl/>
        </w:rPr>
        <w:t>בנוסף, העידה</w:t>
      </w:r>
      <w:r w:rsidR="00671366">
        <w:rPr>
          <w:rFonts w:ascii="Arial" w:hAnsi="Arial" w:hint="cs"/>
          <w:noProof w:val="0"/>
          <w:rtl/>
        </w:rPr>
        <w:t xml:space="preserve"> עובדת המוסד השיקומי בו שהתה המנוחה בתקופה שבין 29/04/</w:t>
      </w:r>
      <w:r w:rsidR="008832EC">
        <w:rPr>
          <w:rFonts w:ascii="Arial" w:hAnsi="Arial" w:hint="cs"/>
          <w:noProof w:val="0"/>
          <w:rtl/>
        </w:rPr>
        <w:t>2018-05/07/2018, הגב' ע'</w:t>
      </w:r>
      <w:r w:rsidR="00671366">
        <w:rPr>
          <w:rFonts w:ascii="Arial" w:hAnsi="Arial" w:hint="cs"/>
          <w:noProof w:val="0"/>
          <w:rtl/>
        </w:rPr>
        <w:t xml:space="preserve">. התרשמתי כי גם במקרה זה, המדובר בעובדת בלתי תלויה שיצרה קשר </w:t>
      </w:r>
      <w:r w:rsidR="00F10C99">
        <w:rPr>
          <w:rFonts w:ascii="Arial" w:hAnsi="Arial" w:hint="cs"/>
          <w:noProof w:val="0"/>
          <w:rtl/>
        </w:rPr>
        <w:t xml:space="preserve">אישי </w:t>
      </w:r>
      <w:r w:rsidR="00671366">
        <w:rPr>
          <w:rFonts w:ascii="Arial" w:hAnsi="Arial" w:hint="cs"/>
          <w:noProof w:val="0"/>
          <w:rtl/>
        </w:rPr>
        <w:t>עם המנוחה. מתצהירה עולה כי לוותה רבות את המנוחה במהלך שהותה בשיקום, התרשמה מ</w:t>
      </w:r>
      <w:r w:rsidR="008A1490">
        <w:rPr>
          <w:rFonts w:ascii="Arial" w:hAnsi="Arial" w:hint="cs"/>
          <w:noProof w:val="0"/>
          <w:rtl/>
        </w:rPr>
        <w:t xml:space="preserve">כך </w:t>
      </w:r>
      <w:proofErr w:type="spellStart"/>
      <w:r w:rsidR="008A1490">
        <w:rPr>
          <w:rFonts w:ascii="Arial" w:hAnsi="Arial" w:hint="cs"/>
          <w:noProof w:val="0"/>
          <w:rtl/>
        </w:rPr>
        <w:t>שהיתה</w:t>
      </w:r>
      <w:proofErr w:type="spellEnd"/>
      <w:r w:rsidR="008A1490">
        <w:rPr>
          <w:rFonts w:ascii="Arial" w:hAnsi="Arial" w:hint="cs"/>
          <w:noProof w:val="0"/>
          <w:rtl/>
        </w:rPr>
        <w:t xml:space="preserve"> מפוקסת,</w:t>
      </w:r>
      <w:r w:rsidR="00F10C99">
        <w:rPr>
          <w:rFonts w:ascii="Arial" w:hAnsi="Arial" w:hint="cs"/>
          <w:noProof w:val="0"/>
          <w:rtl/>
        </w:rPr>
        <w:t xml:space="preserve"> צלולה בדעתה וידעה לעמוד על שלה</w:t>
      </w:r>
      <w:r w:rsidR="008A1490">
        <w:rPr>
          <w:rFonts w:ascii="Arial" w:hAnsi="Arial" w:hint="cs"/>
          <w:noProof w:val="0"/>
          <w:rtl/>
        </w:rPr>
        <w:t>.</w:t>
      </w:r>
      <w:r w:rsidR="00F10C99">
        <w:rPr>
          <w:rFonts w:ascii="Arial" w:hAnsi="Arial" w:hint="cs"/>
          <w:noProof w:val="0"/>
          <w:rtl/>
        </w:rPr>
        <w:t xml:space="preserve"> </w:t>
      </w:r>
      <w:r w:rsidR="008A1490">
        <w:rPr>
          <w:rFonts w:ascii="Arial" w:hAnsi="Arial" w:hint="cs"/>
          <w:noProof w:val="0"/>
          <w:rtl/>
        </w:rPr>
        <w:t xml:space="preserve">בנוסף, הצהירה כי בשיחותיהן הרבות עדכנה אותה המנוחה כי אבי המתנגדת נטש אותה כשחלתה והרחיק את המתנגדת ממנה וכי ככל שהמצב יימשך כך, אין ברצונה להוריש לה דבר. עוד העידה כי </w:t>
      </w:r>
      <w:proofErr w:type="spellStart"/>
      <w:r w:rsidR="008A1490">
        <w:rPr>
          <w:rFonts w:ascii="Arial" w:hAnsi="Arial" w:hint="cs"/>
          <w:noProof w:val="0"/>
          <w:rtl/>
        </w:rPr>
        <w:t>נסתה</w:t>
      </w:r>
      <w:proofErr w:type="spellEnd"/>
      <w:r w:rsidR="008A1490">
        <w:rPr>
          <w:rFonts w:ascii="Arial" w:hAnsi="Arial" w:hint="cs"/>
          <w:noProof w:val="0"/>
          <w:rtl/>
        </w:rPr>
        <w:t xml:space="preserve"> לשכנע המנוחה לפנות לגורמים לצורך יצירת קשר עם המתנגדת, אולם המנוחה התנגדה לכך. </w:t>
      </w:r>
      <w:r w:rsidR="009D59E3">
        <w:rPr>
          <w:rFonts w:ascii="Arial" w:hAnsi="Arial" w:hint="cs"/>
          <w:noProof w:val="0"/>
          <w:rtl/>
        </w:rPr>
        <w:t xml:space="preserve">אומר כבר עתה כי </w:t>
      </w:r>
      <w:r w:rsidR="008A1490">
        <w:rPr>
          <w:rFonts w:ascii="Arial" w:hAnsi="Arial" w:hint="cs"/>
          <w:noProof w:val="0"/>
          <w:rtl/>
        </w:rPr>
        <w:t xml:space="preserve">לא מצאתי כל סיבה שלא לקבל גרסתה, שעה שמדובר בעדה </w:t>
      </w:r>
      <w:proofErr w:type="spellStart"/>
      <w:r w:rsidR="008A1490">
        <w:rPr>
          <w:rFonts w:ascii="Arial" w:hAnsi="Arial" w:hint="cs"/>
          <w:noProof w:val="0"/>
          <w:rtl/>
        </w:rPr>
        <w:t>ניאטרלית</w:t>
      </w:r>
      <w:proofErr w:type="spellEnd"/>
      <w:r w:rsidR="008A1490">
        <w:rPr>
          <w:rFonts w:ascii="Arial" w:hAnsi="Arial" w:hint="cs"/>
          <w:noProof w:val="0"/>
          <w:rtl/>
        </w:rPr>
        <w:t xml:space="preserve"> וללא כל עניין בתוצאות ההליך. </w:t>
      </w:r>
    </w:p>
    <w:p w:rsidR="00726ED1" w:rsidRDefault="00726ED1" w:rsidP="008A1490">
      <w:pPr>
        <w:spacing w:line="360" w:lineRule="auto"/>
        <w:jc w:val="both"/>
        <w:rPr>
          <w:rFonts w:ascii="Arial" w:hAnsi="Arial"/>
          <w:noProof w:val="0"/>
          <w:rtl/>
        </w:rPr>
      </w:pPr>
    </w:p>
    <w:p w:rsidR="001250B1" w:rsidRDefault="00726ED1" w:rsidP="001250B1">
      <w:pPr>
        <w:pStyle w:val="ad"/>
        <w:numPr>
          <w:ilvl w:val="0"/>
          <w:numId w:val="1"/>
        </w:numPr>
        <w:spacing w:line="360" w:lineRule="auto"/>
        <w:jc w:val="both"/>
        <w:rPr>
          <w:rFonts w:ascii="Arial" w:hAnsi="Arial"/>
          <w:noProof w:val="0"/>
        </w:rPr>
      </w:pPr>
      <w:r>
        <w:rPr>
          <w:rFonts w:ascii="Arial" w:hAnsi="Arial" w:hint="cs"/>
          <w:noProof w:val="0"/>
          <w:rtl/>
        </w:rPr>
        <w:t xml:space="preserve">אף </w:t>
      </w:r>
      <w:r w:rsidR="00FE137E">
        <w:rPr>
          <w:rFonts w:ascii="Arial" w:hAnsi="Arial" w:hint="cs"/>
          <w:noProof w:val="0"/>
          <w:rtl/>
        </w:rPr>
        <w:t>מ</w:t>
      </w:r>
      <w:r>
        <w:rPr>
          <w:rFonts w:ascii="Arial" w:hAnsi="Arial" w:hint="cs"/>
          <w:noProof w:val="0"/>
          <w:rtl/>
        </w:rPr>
        <w:t xml:space="preserve">עדותה של עו"ד </w:t>
      </w:r>
      <w:proofErr w:type="spellStart"/>
      <w:r>
        <w:rPr>
          <w:rFonts w:ascii="Arial" w:hAnsi="Arial" w:hint="cs"/>
          <w:noProof w:val="0"/>
          <w:rtl/>
        </w:rPr>
        <w:t>רוית</w:t>
      </w:r>
      <w:proofErr w:type="spellEnd"/>
      <w:r>
        <w:rPr>
          <w:rFonts w:ascii="Arial" w:hAnsi="Arial" w:hint="cs"/>
          <w:noProof w:val="0"/>
          <w:rtl/>
        </w:rPr>
        <w:t xml:space="preserve"> לביא ינקו, עו"ד אשר ייצגה את הקונים בעסקת המכר של דירת המנוחה</w:t>
      </w:r>
      <w:r w:rsidR="00FE137E">
        <w:rPr>
          <w:rFonts w:ascii="Arial" w:hAnsi="Arial" w:hint="cs"/>
          <w:noProof w:val="0"/>
          <w:rtl/>
        </w:rPr>
        <w:t xml:space="preserve"> במהלך שנת 2019</w:t>
      </w:r>
      <w:r>
        <w:rPr>
          <w:rFonts w:ascii="Arial" w:hAnsi="Arial" w:hint="cs"/>
          <w:noProof w:val="0"/>
          <w:rtl/>
        </w:rPr>
        <w:t xml:space="preserve">, עסקה שבוטלה בסופו של </w:t>
      </w:r>
      <w:r w:rsidR="00F10C99">
        <w:rPr>
          <w:rFonts w:ascii="Arial" w:hAnsi="Arial" w:hint="cs"/>
          <w:noProof w:val="0"/>
          <w:rtl/>
        </w:rPr>
        <w:t xml:space="preserve">יום, והגישה תצהירה מטעם המתנגדת, יש בכדי להעיד על מצבה של המנוחה. לגרסתה, </w:t>
      </w:r>
      <w:r>
        <w:rPr>
          <w:rFonts w:ascii="Arial" w:hAnsi="Arial" w:hint="cs"/>
          <w:noProof w:val="0"/>
          <w:rtl/>
        </w:rPr>
        <w:t xml:space="preserve"> חרף מצבה הפיזי של המנוחה</w:t>
      </w:r>
      <w:r w:rsidR="00F10C99">
        <w:rPr>
          <w:rFonts w:ascii="Arial" w:hAnsi="Arial" w:hint="cs"/>
          <w:noProof w:val="0"/>
          <w:rtl/>
        </w:rPr>
        <w:t xml:space="preserve">, היא </w:t>
      </w:r>
      <w:r>
        <w:rPr>
          <w:rFonts w:ascii="Arial" w:hAnsi="Arial" w:hint="cs"/>
          <w:noProof w:val="0"/>
          <w:rtl/>
        </w:rPr>
        <w:t xml:space="preserve"> נפגשה עמה פעמיים לצורך עריכת עסקת המכר</w:t>
      </w:r>
      <w:r w:rsidR="001250B1">
        <w:rPr>
          <w:rFonts w:ascii="Arial" w:hAnsi="Arial" w:hint="cs"/>
          <w:noProof w:val="0"/>
          <w:rtl/>
        </w:rPr>
        <w:t xml:space="preserve"> והתרשמה </w:t>
      </w:r>
      <w:r w:rsidR="00FE137E">
        <w:rPr>
          <w:rFonts w:ascii="Arial" w:hAnsi="Arial" w:hint="cs"/>
          <w:noProof w:val="0"/>
          <w:rtl/>
        </w:rPr>
        <w:t xml:space="preserve">כי לא </w:t>
      </w:r>
      <w:proofErr w:type="spellStart"/>
      <w:r w:rsidR="00FE137E">
        <w:rPr>
          <w:rFonts w:ascii="Arial" w:hAnsi="Arial" w:hint="cs"/>
          <w:noProof w:val="0"/>
          <w:rtl/>
        </w:rPr>
        <w:t>היתה</w:t>
      </w:r>
      <w:proofErr w:type="spellEnd"/>
      <w:r w:rsidR="001250B1">
        <w:rPr>
          <w:rFonts w:ascii="Arial" w:hAnsi="Arial" w:hint="cs"/>
          <w:noProof w:val="0"/>
          <w:rtl/>
        </w:rPr>
        <w:t xml:space="preserve"> לה</w:t>
      </w:r>
      <w:r w:rsidR="00FE137E">
        <w:rPr>
          <w:rFonts w:ascii="Arial" w:hAnsi="Arial" w:hint="cs"/>
          <w:noProof w:val="0"/>
          <w:rtl/>
        </w:rPr>
        <w:t xml:space="preserve"> בעיה קוגניטיבית חרף מצבה הרפואי הקשה</w:t>
      </w:r>
      <w:r>
        <w:rPr>
          <w:rFonts w:ascii="Arial" w:hAnsi="Arial" w:hint="cs"/>
          <w:noProof w:val="0"/>
          <w:rtl/>
        </w:rPr>
        <w:t xml:space="preserve">. </w:t>
      </w:r>
    </w:p>
    <w:p w:rsidR="001250B1" w:rsidRDefault="001250B1" w:rsidP="001250B1">
      <w:pPr>
        <w:pStyle w:val="ad"/>
        <w:spacing w:line="360" w:lineRule="auto"/>
        <w:jc w:val="both"/>
        <w:rPr>
          <w:rFonts w:ascii="Arial" w:hAnsi="Arial"/>
          <w:noProof w:val="0"/>
          <w:rtl/>
        </w:rPr>
      </w:pPr>
    </w:p>
    <w:p w:rsidR="00726ED1" w:rsidRDefault="00FE137E" w:rsidP="001250B1">
      <w:pPr>
        <w:pStyle w:val="ad"/>
        <w:spacing w:line="360" w:lineRule="auto"/>
        <w:jc w:val="both"/>
        <w:rPr>
          <w:rFonts w:ascii="Arial" w:hAnsi="Arial"/>
          <w:noProof w:val="0"/>
        </w:rPr>
      </w:pPr>
      <w:r>
        <w:rPr>
          <w:rFonts w:ascii="Arial" w:hAnsi="Arial" w:hint="cs"/>
          <w:noProof w:val="0"/>
          <w:rtl/>
        </w:rPr>
        <w:t xml:space="preserve">מתצהירה ועדותה בפניי עולה כי </w:t>
      </w:r>
      <w:r w:rsidR="00726ED1">
        <w:rPr>
          <w:rFonts w:ascii="Arial" w:hAnsi="Arial" w:hint="cs"/>
          <w:noProof w:val="0"/>
          <w:rtl/>
        </w:rPr>
        <w:t xml:space="preserve">הפגישה הראשונה התקיימה במשרד עו"ד </w:t>
      </w:r>
      <w:proofErr w:type="spellStart"/>
      <w:r w:rsidR="00726ED1">
        <w:rPr>
          <w:rFonts w:ascii="Arial" w:hAnsi="Arial" w:hint="cs"/>
          <w:noProof w:val="0"/>
          <w:rtl/>
        </w:rPr>
        <w:t>שבלת</w:t>
      </w:r>
      <w:proofErr w:type="spellEnd"/>
      <w:r w:rsidR="00726ED1">
        <w:rPr>
          <w:rFonts w:ascii="Arial" w:hAnsi="Arial" w:hint="cs"/>
          <w:noProof w:val="0"/>
          <w:rtl/>
        </w:rPr>
        <w:t xml:space="preserve">, אז </w:t>
      </w:r>
      <w:r>
        <w:rPr>
          <w:rFonts w:ascii="Arial" w:hAnsi="Arial" w:hint="cs"/>
          <w:noProof w:val="0"/>
          <w:rtl/>
        </w:rPr>
        <w:t xml:space="preserve">העידה כי </w:t>
      </w:r>
      <w:r w:rsidR="00726ED1">
        <w:rPr>
          <w:rFonts w:ascii="Arial" w:hAnsi="Arial" w:hint="cs"/>
          <w:noProof w:val="0"/>
          <w:rtl/>
        </w:rPr>
        <w:t xml:space="preserve">המנוחה כעסה על התנהלות </w:t>
      </w:r>
      <w:r w:rsidR="0096664D">
        <w:rPr>
          <w:rFonts w:ascii="Arial" w:hAnsi="Arial" w:hint="cs"/>
          <w:noProof w:val="0"/>
          <w:rtl/>
        </w:rPr>
        <w:t xml:space="preserve">עורכי הדין </w:t>
      </w:r>
      <w:r>
        <w:rPr>
          <w:rFonts w:ascii="Arial" w:hAnsi="Arial" w:hint="cs"/>
          <w:noProof w:val="0"/>
          <w:rtl/>
        </w:rPr>
        <w:t xml:space="preserve">שטיפלו </w:t>
      </w:r>
      <w:r w:rsidR="0096664D">
        <w:rPr>
          <w:rFonts w:ascii="Arial" w:hAnsi="Arial" w:hint="cs"/>
          <w:noProof w:val="0"/>
          <w:rtl/>
        </w:rPr>
        <w:t xml:space="preserve">ברישום זכויותיה על דירתה. המפגש השני </w:t>
      </w:r>
      <w:r>
        <w:rPr>
          <w:rFonts w:ascii="Arial" w:hAnsi="Arial" w:hint="cs"/>
          <w:noProof w:val="0"/>
          <w:rtl/>
        </w:rPr>
        <w:t>לגרסתה, היה בדירת המנוחה, שם הגם שהתרשמ</w:t>
      </w:r>
      <w:r w:rsidR="0096664D">
        <w:rPr>
          <w:rFonts w:ascii="Arial" w:hAnsi="Arial" w:hint="cs"/>
          <w:noProof w:val="0"/>
          <w:rtl/>
        </w:rPr>
        <w:t>ה כי המנוחה במצב פיזי ירוד, בחרה להחתימה על מסמכי הסכם המכר.</w:t>
      </w:r>
    </w:p>
    <w:p w:rsidR="0096664D" w:rsidRPr="00FE137E" w:rsidRDefault="0096664D" w:rsidP="0096664D">
      <w:pPr>
        <w:spacing w:line="360" w:lineRule="auto"/>
        <w:jc w:val="both"/>
        <w:rPr>
          <w:rFonts w:ascii="Arial" w:hAnsi="Arial"/>
          <w:noProof w:val="0"/>
          <w:rtl/>
        </w:rPr>
      </w:pPr>
    </w:p>
    <w:p w:rsidR="0096664D" w:rsidRDefault="0096664D" w:rsidP="0096664D">
      <w:pPr>
        <w:pStyle w:val="ad"/>
        <w:spacing w:line="360" w:lineRule="auto"/>
        <w:jc w:val="both"/>
        <w:rPr>
          <w:rFonts w:ascii="Arial" w:hAnsi="Arial"/>
          <w:noProof w:val="0"/>
          <w:rtl/>
        </w:rPr>
      </w:pPr>
      <w:r>
        <w:rPr>
          <w:rFonts w:ascii="Arial" w:hAnsi="Arial" w:hint="cs"/>
          <w:noProof w:val="0"/>
          <w:rtl/>
        </w:rPr>
        <w:t xml:space="preserve">משנשאלה עו"ד ינקו ביחס למצבה </w:t>
      </w:r>
      <w:proofErr w:type="spellStart"/>
      <w:r>
        <w:rPr>
          <w:rFonts w:ascii="Arial" w:hAnsi="Arial" w:hint="cs"/>
          <w:noProof w:val="0"/>
          <w:rtl/>
        </w:rPr>
        <w:t>הקוגנטיבי</w:t>
      </w:r>
      <w:proofErr w:type="spellEnd"/>
      <w:r>
        <w:rPr>
          <w:rFonts w:ascii="Arial" w:hAnsi="Arial" w:hint="cs"/>
          <w:noProof w:val="0"/>
          <w:rtl/>
        </w:rPr>
        <w:t xml:space="preserve"> של המנוחה בעת הפגישות</w:t>
      </w:r>
      <w:r w:rsidR="00FE137E">
        <w:rPr>
          <w:rFonts w:ascii="Arial" w:hAnsi="Arial" w:hint="cs"/>
          <w:noProof w:val="0"/>
          <w:rtl/>
        </w:rPr>
        <w:t xml:space="preserve"> הללו העידה</w:t>
      </w:r>
      <w:r>
        <w:rPr>
          <w:rFonts w:ascii="Arial" w:hAnsi="Arial" w:hint="cs"/>
          <w:noProof w:val="0"/>
          <w:rtl/>
        </w:rPr>
        <w:t xml:space="preserve"> כי:</w:t>
      </w:r>
    </w:p>
    <w:p w:rsidR="0096664D" w:rsidRDefault="0096664D" w:rsidP="0096664D">
      <w:pPr>
        <w:pStyle w:val="ad"/>
        <w:spacing w:line="360" w:lineRule="auto"/>
        <w:jc w:val="both"/>
        <w:rPr>
          <w:rFonts w:ascii="Arial" w:hAnsi="Arial"/>
          <w:noProof w:val="0"/>
          <w:rtl/>
        </w:rPr>
      </w:pPr>
    </w:p>
    <w:p w:rsidR="0096664D" w:rsidRDefault="0096664D" w:rsidP="0096664D">
      <w:pPr>
        <w:pStyle w:val="ad"/>
        <w:spacing w:line="360" w:lineRule="auto"/>
        <w:jc w:val="both"/>
        <w:rPr>
          <w:rFonts w:ascii="Arial" w:hAnsi="Arial"/>
          <w:b/>
          <w:bCs/>
          <w:noProof w:val="0"/>
          <w:rtl/>
        </w:rPr>
      </w:pPr>
      <w:r>
        <w:rPr>
          <w:rFonts w:ascii="Arial" w:hAnsi="Arial" w:hint="cs"/>
          <w:noProof w:val="0"/>
          <w:rtl/>
        </w:rPr>
        <w:t>"</w:t>
      </w:r>
      <w:r w:rsidRPr="0096664D">
        <w:rPr>
          <w:rFonts w:ascii="Arial" w:hAnsi="Arial"/>
          <w:b/>
          <w:bCs/>
          <w:noProof w:val="0"/>
          <w:rtl/>
        </w:rPr>
        <w:t>באירוע השני, אני לא יכולה לשפוט אך נראה לי שהייתה בסדר, אך לאשורו של דבר לא יודעת להגיד באמת. במכלול היא העירה לעורכי דין שככה לא נוהגים. היה הפרש של שבוע שבועיים בין הפגישות. אם לא הייתה קוגניטיבית בסדר, לא הייתי מחתימה אותה</w:t>
      </w:r>
      <w:r>
        <w:rPr>
          <w:rFonts w:ascii="Arial" w:hAnsi="Arial" w:hint="cs"/>
          <w:b/>
          <w:bCs/>
          <w:noProof w:val="0"/>
          <w:rtl/>
        </w:rPr>
        <w:t>"</w:t>
      </w:r>
    </w:p>
    <w:p w:rsidR="0096664D" w:rsidRDefault="0096664D" w:rsidP="0096664D">
      <w:pPr>
        <w:pStyle w:val="ad"/>
        <w:spacing w:line="360" w:lineRule="auto"/>
        <w:jc w:val="both"/>
        <w:rPr>
          <w:rFonts w:ascii="Arial" w:hAnsi="Arial"/>
          <w:noProof w:val="0"/>
          <w:rtl/>
        </w:rPr>
      </w:pPr>
      <w:r>
        <w:rPr>
          <w:rFonts w:ascii="Arial" w:hAnsi="Arial" w:hint="cs"/>
          <w:noProof w:val="0"/>
          <w:rtl/>
        </w:rPr>
        <w:t>(עמוד 38 לפרוטוקול, שורות 15-18)</w:t>
      </w:r>
      <w:r w:rsidR="00FE137E">
        <w:rPr>
          <w:rFonts w:ascii="Arial" w:hAnsi="Arial" w:hint="cs"/>
          <w:noProof w:val="0"/>
          <w:rtl/>
        </w:rPr>
        <w:t>.</w:t>
      </w:r>
    </w:p>
    <w:p w:rsidR="00874859" w:rsidRDefault="00874859" w:rsidP="0096664D">
      <w:pPr>
        <w:pStyle w:val="ad"/>
        <w:spacing w:line="360" w:lineRule="auto"/>
        <w:jc w:val="both"/>
        <w:rPr>
          <w:rFonts w:ascii="Arial" w:hAnsi="Arial"/>
          <w:noProof w:val="0"/>
          <w:rtl/>
        </w:rPr>
      </w:pPr>
    </w:p>
    <w:p w:rsidR="00874859" w:rsidRDefault="00874859" w:rsidP="0096664D">
      <w:pPr>
        <w:pStyle w:val="ad"/>
        <w:spacing w:line="360" w:lineRule="auto"/>
        <w:jc w:val="both"/>
        <w:rPr>
          <w:rFonts w:ascii="Arial" w:hAnsi="Arial"/>
          <w:noProof w:val="0"/>
          <w:rtl/>
        </w:rPr>
      </w:pPr>
      <w:r>
        <w:rPr>
          <w:rFonts w:ascii="Arial" w:hAnsi="Arial" w:hint="cs"/>
          <w:noProof w:val="0"/>
          <w:rtl/>
        </w:rPr>
        <w:lastRenderedPageBreak/>
        <w:t>עוד אציין כי במהלך העדויות צורף נספח ת/1 התכתבות של המנוחה עם אחיה ל' מיום 24/8/2019 בנוגע לטיפול אותו בקשה לעבור. במסגרת התכתובות כתבה המנוחה לאחיה:</w:t>
      </w:r>
    </w:p>
    <w:p w:rsidR="00874859" w:rsidRDefault="00874859" w:rsidP="0096664D">
      <w:pPr>
        <w:pStyle w:val="ad"/>
        <w:spacing w:line="360" w:lineRule="auto"/>
        <w:jc w:val="both"/>
        <w:rPr>
          <w:rFonts w:ascii="Arial" w:hAnsi="Arial"/>
          <w:noProof w:val="0"/>
          <w:rtl/>
        </w:rPr>
      </w:pPr>
    </w:p>
    <w:p w:rsidR="00874859" w:rsidRDefault="00874859" w:rsidP="0096664D">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תשאל היכן מתבצע הניתוח, האם </w:t>
      </w:r>
      <w:r w:rsidR="00C73DC6">
        <w:rPr>
          <w:rFonts w:ascii="Arial" w:hAnsi="Arial" w:hint="cs"/>
          <w:b/>
          <w:bCs/>
          <w:noProof w:val="0"/>
          <w:rtl/>
        </w:rPr>
        <w:t>בוצע בעבר מה משך הניתוח כמה זמן ימי החלמה. האם יש להם שיתוף פעולה עם רופאים מישראל, האם יש סיכונים בניתוח מה עלות הניתוח. האם יש להם הסכמים עם ביטוח פרטי, יש לי בחברת פניקס. הכי חשוב לי לדעת היכן זה מתבצע הניתוח ומה הכתובת תודה.</w:t>
      </w:r>
    </w:p>
    <w:p w:rsidR="00C73DC6" w:rsidRDefault="00C73DC6" w:rsidP="0096664D">
      <w:pPr>
        <w:pStyle w:val="ad"/>
        <w:spacing w:line="360" w:lineRule="auto"/>
        <w:jc w:val="both"/>
        <w:rPr>
          <w:rFonts w:ascii="Arial" w:hAnsi="Arial"/>
          <w:b/>
          <w:bCs/>
          <w:noProof w:val="0"/>
          <w:rtl/>
        </w:rPr>
      </w:pPr>
    </w:p>
    <w:p w:rsidR="00C73DC6" w:rsidRPr="00C73DC6" w:rsidRDefault="00C73DC6" w:rsidP="0096664D">
      <w:pPr>
        <w:pStyle w:val="ad"/>
        <w:spacing w:line="360" w:lineRule="auto"/>
        <w:jc w:val="both"/>
        <w:rPr>
          <w:rFonts w:ascii="Arial" w:hAnsi="Arial"/>
          <w:noProof w:val="0"/>
          <w:rtl/>
        </w:rPr>
      </w:pPr>
      <w:r>
        <w:rPr>
          <w:rFonts w:ascii="Arial" w:hAnsi="Arial" w:hint="cs"/>
          <w:noProof w:val="0"/>
          <w:rtl/>
        </w:rPr>
        <w:t>המדובר בדברים שנכתבו על ידי המנוחה תשעה ימים לאחר עריכת הצוואה ונראה כי די בהם בכדי להעיד על צלילות מחשבתה ועל מודעותה לסביבתה חרף מצבה הפיזי הקשה.</w:t>
      </w:r>
    </w:p>
    <w:p w:rsidR="00FE137E" w:rsidRDefault="00FE137E" w:rsidP="0096664D">
      <w:pPr>
        <w:pStyle w:val="ad"/>
        <w:spacing w:line="360" w:lineRule="auto"/>
        <w:jc w:val="both"/>
        <w:rPr>
          <w:rFonts w:ascii="Arial" w:hAnsi="Arial"/>
          <w:noProof w:val="0"/>
          <w:rtl/>
        </w:rPr>
      </w:pPr>
    </w:p>
    <w:p w:rsidR="009D59E3" w:rsidRDefault="00C73DC6" w:rsidP="001250B1">
      <w:pPr>
        <w:pStyle w:val="ad"/>
        <w:spacing w:line="360" w:lineRule="auto"/>
        <w:jc w:val="both"/>
        <w:rPr>
          <w:rFonts w:ascii="Arial" w:hAnsi="Arial"/>
          <w:noProof w:val="0"/>
          <w:rtl/>
        </w:rPr>
      </w:pPr>
      <w:r>
        <w:rPr>
          <w:rFonts w:ascii="Arial" w:hAnsi="Arial" w:hint="cs"/>
          <w:noProof w:val="0"/>
          <w:rtl/>
        </w:rPr>
        <w:t xml:space="preserve">אם כן, </w:t>
      </w:r>
      <w:r w:rsidR="00FE137E">
        <w:rPr>
          <w:rFonts w:ascii="Arial" w:hAnsi="Arial" w:hint="cs"/>
          <w:noProof w:val="0"/>
          <w:rtl/>
        </w:rPr>
        <w:t>מכל העדויות הרבות שהוצגו בפניי, הראיות בתיק ואף מחוות דעת המומחה, עולה כי לא היה במצבה הפיזי הירוד של המנוחה ובמחלתה שהלכה והחמירה בכדי לפגוע בכשרותה ובצלילותה ואני קובעת כי המנו</w:t>
      </w:r>
      <w:r w:rsidR="00D3329D">
        <w:rPr>
          <w:rFonts w:ascii="Arial" w:hAnsi="Arial" w:hint="cs"/>
          <w:noProof w:val="0"/>
          <w:rtl/>
        </w:rPr>
        <w:t xml:space="preserve">חה </w:t>
      </w:r>
      <w:proofErr w:type="spellStart"/>
      <w:r w:rsidR="00D3329D">
        <w:rPr>
          <w:rFonts w:ascii="Arial" w:hAnsi="Arial" w:hint="cs"/>
          <w:noProof w:val="0"/>
          <w:rtl/>
        </w:rPr>
        <w:t>היתה</w:t>
      </w:r>
      <w:proofErr w:type="spellEnd"/>
      <w:r w:rsidR="00D3329D">
        <w:rPr>
          <w:rFonts w:ascii="Arial" w:hAnsi="Arial" w:hint="cs"/>
          <w:noProof w:val="0"/>
          <w:rtl/>
        </w:rPr>
        <w:t xml:space="preserve"> כשירה לצוות במועד עריכת הצוואה כרצונה.</w:t>
      </w:r>
    </w:p>
    <w:p w:rsidR="00C73DC6" w:rsidRDefault="00C73DC6" w:rsidP="001250B1">
      <w:pPr>
        <w:pStyle w:val="ad"/>
        <w:spacing w:line="360" w:lineRule="auto"/>
        <w:jc w:val="both"/>
        <w:rPr>
          <w:rFonts w:ascii="Arial" w:hAnsi="Arial"/>
          <w:noProof w:val="0"/>
          <w:rtl/>
        </w:rPr>
      </w:pPr>
    </w:p>
    <w:p w:rsidR="00723890" w:rsidRPr="003D3DD0" w:rsidRDefault="00723890" w:rsidP="009D59E3">
      <w:pPr>
        <w:pStyle w:val="ad"/>
        <w:numPr>
          <w:ilvl w:val="0"/>
          <w:numId w:val="1"/>
        </w:numPr>
        <w:spacing w:line="360" w:lineRule="auto"/>
        <w:jc w:val="both"/>
        <w:rPr>
          <w:rFonts w:ascii="Arial" w:hAnsi="Arial"/>
          <w:b/>
          <w:bCs/>
          <w:noProof w:val="0"/>
        </w:rPr>
      </w:pPr>
      <w:proofErr w:type="spellStart"/>
      <w:r w:rsidRPr="003D3DD0">
        <w:rPr>
          <w:rFonts w:ascii="Arial" w:hAnsi="Arial" w:hint="cs"/>
          <w:b/>
          <w:bCs/>
          <w:noProof w:val="0"/>
          <w:u w:val="single"/>
          <w:rtl/>
        </w:rPr>
        <w:t>גמירות</w:t>
      </w:r>
      <w:proofErr w:type="spellEnd"/>
      <w:r w:rsidRPr="003D3DD0">
        <w:rPr>
          <w:rFonts w:ascii="Arial" w:hAnsi="Arial" w:hint="cs"/>
          <w:b/>
          <w:bCs/>
          <w:noProof w:val="0"/>
          <w:u w:val="single"/>
          <w:rtl/>
        </w:rPr>
        <w:t xml:space="preserve"> דעתה של המנוחה בעת עריכת צוואתה בה הדירה ממנה את בתה היחידה </w:t>
      </w:r>
      <w:proofErr w:type="spellStart"/>
      <w:r w:rsidRPr="003D3DD0">
        <w:rPr>
          <w:rFonts w:ascii="Arial" w:hAnsi="Arial" w:hint="cs"/>
          <w:b/>
          <w:bCs/>
          <w:noProof w:val="0"/>
          <w:u w:val="single"/>
          <w:rtl/>
        </w:rPr>
        <w:t>שהיתה</w:t>
      </w:r>
      <w:proofErr w:type="spellEnd"/>
      <w:r w:rsidRPr="003D3DD0">
        <w:rPr>
          <w:rFonts w:ascii="Arial" w:hAnsi="Arial" w:hint="cs"/>
          <w:b/>
          <w:bCs/>
          <w:noProof w:val="0"/>
          <w:u w:val="single"/>
          <w:rtl/>
        </w:rPr>
        <w:t xml:space="preserve"> בעת פטירתה כבת 18 לערך </w:t>
      </w:r>
      <w:proofErr w:type="spellStart"/>
      <w:r w:rsidRPr="003D3DD0">
        <w:rPr>
          <w:rFonts w:ascii="Arial" w:hAnsi="Arial" w:hint="cs"/>
          <w:b/>
          <w:bCs/>
          <w:noProof w:val="0"/>
          <w:u w:val="single"/>
          <w:rtl/>
        </w:rPr>
        <w:t>והיתה</w:t>
      </w:r>
      <w:proofErr w:type="spellEnd"/>
      <w:r w:rsidRPr="003D3DD0">
        <w:rPr>
          <w:rFonts w:ascii="Arial" w:hAnsi="Arial" w:hint="cs"/>
          <w:b/>
          <w:bCs/>
          <w:noProof w:val="0"/>
          <w:u w:val="single"/>
          <w:rtl/>
        </w:rPr>
        <w:t xml:space="preserve"> בגילאים 14-18 בזמן מחלת המנוחה ועד מועד פטירתה</w:t>
      </w:r>
    </w:p>
    <w:p w:rsidR="00723890" w:rsidRPr="003D3DD0" w:rsidRDefault="00723890" w:rsidP="00723890">
      <w:pPr>
        <w:spacing w:line="360" w:lineRule="auto"/>
        <w:jc w:val="both"/>
        <w:rPr>
          <w:rFonts w:ascii="Arial" w:hAnsi="Arial"/>
          <w:b/>
          <w:bCs/>
          <w:noProof w:val="0"/>
          <w:rtl/>
        </w:rPr>
      </w:pPr>
    </w:p>
    <w:p w:rsidR="00723890" w:rsidRDefault="00723890" w:rsidP="0065701C">
      <w:pPr>
        <w:spacing w:line="360" w:lineRule="auto"/>
        <w:ind w:left="720"/>
        <w:jc w:val="both"/>
        <w:rPr>
          <w:rFonts w:ascii="Arial" w:hAnsi="Arial"/>
          <w:noProof w:val="0"/>
          <w:rtl/>
        </w:rPr>
      </w:pPr>
      <w:r>
        <w:rPr>
          <w:rFonts w:ascii="Arial" w:hAnsi="Arial" w:hint="cs"/>
          <w:noProof w:val="0"/>
          <w:rtl/>
        </w:rPr>
        <w:t xml:space="preserve">המשיבים צרפו תכתובות </w:t>
      </w:r>
      <w:proofErr w:type="spellStart"/>
      <w:r>
        <w:rPr>
          <w:rFonts w:ascii="Arial" w:hAnsi="Arial" w:hint="cs"/>
          <w:noProof w:val="0"/>
          <w:rtl/>
        </w:rPr>
        <w:t>וואצאפ</w:t>
      </w:r>
      <w:proofErr w:type="spellEnd"/>
      <w:r>
        <w:rPr>
          <w:rFonts w:ascii="Arial" w:hAnsi="Arial" w:hint="cs"/>
          <w:noProof w:val="0"/>
          <w:rtl/>
        </w:rPr>
        <w:t xml:space="preserve"> רבות בין המנוחה לבתה המתנגדת. תכתובות בהן התחננה בפניה לא אחת כי תבוא לבקרה. המדובר במסרונים</w:t>
      </w:r>
      <w:r w:rsidR="001250B1">
        <w:rPr>
          <w:rFonts w:ascii="Arial" w:hAnsi="Arial" w:hint="cs"/>
          <w:noProof w:val="0"/>
          <w:rtl/>
        </w:rPr>
        <w:t xml:space="preserve"> מעוררי חמלה עת האם פונה לבתה היחידה </w:t>
      </w:r>
      <w:r>
        <w:rPr>
          <w:rFonts w:ascii="Arial" w:hAnsi="Arial" w:hint="cs"/>
          <w:noProof w:val="0"/>
          <w:rtl/>
        </w:rPr>
        <w:t xml:space="preserve">שתבוא לבקרה וזו מסיבותיה שלה בוחרת שלא לעשות כן. איני יודעת מדוע </w:t>
      </w:r>
      <w:proofErr w:type="spellStart"/>
      <w:r>
        <w:rPr>
          <w:rFonts w:ascii="Arial" w:hAnsi="Arial" w:hint="cs"/>
          <w:noProof w:val="0"/>
          <w:rtl/>
        </w:rPr>
        <w:t>סרבה</w:t>
      </w:r>
      <w:proofErr w:type="spellEnd"/>
      <w:r>
        <w:rPr>
          <w:rFonts w:ascii="Arial" w:hAnsi="Arial" w:hint="cs"/>
          <w:noProof w:val="0"/>
          <w:rtl/>
        </w:rPr>
        <w:t xml:space="preserve"> הבת לבקר האם</w:t>
      </w:r>
      <w:r w:rsidR="0065701C">
        <w:rPr>
          <w:rFonts w:ascii="Arial" w:hAnsi="Arial" w:hint="cs"/>
          <w:noProof w:val="0"/>
          <w:rtl/>
        </w:rPr>
        <w:t xml:space="preserve"> בעת אשפוזה בבית החולים או בביתה.</w:t>
      </w:r>
      <w:r>
        <w:rPr>
          <w:rFonts w:ascii="Arial" w:hAnsi="Arial" w:hint="cs"/>
          <w:noProof w:val="0"/>
          <w:rtl/>
        </w:rPr>
        <w:t xml:space="preserve"> האם מפאת העובדה כי לא היה ביכולתה להגיע לבדה לבית החולים וכי לא </w:t>
      </w:r>
      <w:r w:rsidR="0065701C">
        <w:rPr>
          <w:rFonts w:ascii="Arial" w:hAnsi="Arial" w:hint="cs"/>
          <w:noProof w:val="0"/>
          <w:rtl/>
        </w:rPr>
        <w:t xml:space="preserve">הבינה את מצבה </w:t>
      </w:r>
      <w:proofErr w:type="spellStart"/>
      <w:r w:rsidR="0065701C">
        <w:rPr>
          <w:rFonts w:ascii="Arial" w:hAnsi="Arial" w:hint="cs"/>
          <w:noProof w:val="0"/>
          <w:rtl/>
        </w:rPr>
        <w:t>האמיתי</w:t>
      </w:r>
      <w:proofErr w:type="spellEnd"/>
      <w:r w:rsidR="0065701C">
        <w:rPr>
          <w:rFonts w:ascii="Arial" w:hAnsi="Arial" w:hint="cs"/>
          <w:noProof w:val="0"/>
          <w:rtl/>
        </w:rPr>
        <w:t xml:space="preserve"> של אמה המנוחה</w:t>
      </w:r>
      <w:r>
        <w:rPr>
          <w:rFonts w:ascii="Arial" w:hAnsi="Arial" w:hint="cs"/>
          <w:noProof w:val="0"/>
          <w:rtl/>
        </w:rPr>
        <w:t xml:space="preserve">, כטענתה או כתוצאה מהרחקתה מהאם על ידי האב, כטענת בני משפחת האם, המשיבים. </w:t>
      </w:r>
    </w:p>
    <w:p w:rsidR="0065701C" w:rsidRDefault="0065701C" w:rsidP="0065701C">
      <w:pPr>
        <w:spacing w:line="360" w:lineRule="auto"/>
        <w:ind w:left="720"/>
        <w:jc w:val="both"/>
        <w:rPr>
          <w:rFonts w:ascii="Arial" w:hAnsi="Arial"/>
          <w:noProof w:val="0"/>
          <w:rtl/>
        </w:rPr>
      </w:pPr>
    </w:p>
    <w:p w:rsidR="0065701C" w:rsidRDefault="0065701C" w:rsidP="0065701C">
      <w:pPr>
        <w:spacing w:line="360" w:lineRule="auto"/>
        <w:ind w:left="720"/>
        <w:jc w:val="both"/>
        <w:rPr>
          <w:rFonts w:ascii="Arial" w:hAnsi="Arial"/>
          <w:noProof w:val="0"/>
          <w:rtl/>
        </w:rPr>
      </w:pPr>
      <w:r>
        <w:rPr>
          <w:rFonts w:ascii="Arial" w:hAnsi="Arial" w:hint="cs"/>
          <w:noProof w:val="0"/>
          <w:rtl/>
        </w:rPr>
        <w:t>כך או כך, הוכח די הצורך כי אמה לא התייאשה פעם אחר פעם ובקשה ליצור עמה קשר וכי תבוא לבקרה ולא נענתה.</w:t>
      </w:r>
    </w:p>
    <w:p w:rsidR="002555B3" w:rsidRDefault="002555B3" w:rsidP="002555B3">
      <w:pPr>
        <w:spacing w:line="360" w:lineRule="auto"/>
        <w:jc w:val="both"/>
        <w:rPr>
          <w:rFonts w:ascii="Arial" w:hAnsi="Arial"/>
          <w:noProof w:val="0"/>
          <w:rtl/>
        </w:rPr>
      </w:pPr>
    </w:p>
    <w:p w:rsidR="0065701C" w:rsidRPr="002555B3" w:rsidRDefault="0065701C" w:rsidP="002555B3">
      <w:pPr>
        <w:pStyle w:val="ad"/>
        <w:numPr>
          <w:ilvl w:val="0"/>
          <w:numId w:val="1"/>
        </w:numPr>
        <w:spacing w:line="360" w:lineRule="auto"/>
        <w:jc w:val="both"/>
        <w:rPr>
          <w:rFonts w:ascii="Arial" w:hAnsi="Arial"/>
          <w:noProof w:val="0"/>
          <w:rtl/>
        </w:rPr>
      </w:pPr>
      <w:r w:rsidRPr="002555B3">
        <w:rPr>
          <w:rFonts w:ascii="Arial" w:hAnsi="Arial" w:hint="cs"/>
          <w:noProof w:val="0"/>
          <w:rtl/>
        </w:rPr>
        <w:t>בחרתי לצטט מקצת מפניות האם המנוחה לבתה בעודה חולה שתבוא לבקרה:</w:t>
      </w:r>
    </w:p>
    <w:p w:rsidR="0065701C" w:rsidRDefault="0065701C" w:rsidP="0065701C">
      <w:pPr>
        <w:spacing w:line="360" w:lineRule="auto"/>
        <w:ind w:left="720"/>
        <w:jc w:val="both"/>
        <w:rPr>
          <w:rFonts w:ascii="Arial" w:hAnsi="Arial"/>
          <w:noProof w:val="0"/>
          <w:rtl/>
        </w:rPr>
      </w:pPr>
    </w:p>
    <w:p w:rsidR="0065701C" w:rsidRDefault="0065701C" w:rsidP="0065701C">
      <w:pPr>
        <w:spacing w:line="360" w:lineRule="auto"/>
        <w:ind w:left="720"/>
        <w:jc w:val="both"/>
        <w:rPr>
          <w:rFonts w:ascii="Arial" w:hAnsi="Arial"/>
          <w:b/>
          <w:bCs/>
          <w:noProof w:val="0"/>
          <w:rtl/>
        </w:rPr>
      </w:pPr>
      <w:r>
        <w:rPr>
          <w:rFonts w:ascii="Arial" w:hAnsi="Arial" w:hint="cs"/>
          <w:noProof w:val="0"/>
          <w:rtl/>
        </w:rPr>
        <w:t>"</w:t>
      </w:r>
      <w:r w:rsidR="00965A91">
        <w:rPr>
          <w:rFonts w:ascii="Arial" w:hAnsi="Arial" w:hint="cs"/>
          <w:b/>
          <w:bCs/>
          <w:noProof w:val="0"/>
          <w:rtl/>
        </w:rPr>
        <w:t>ק': מי זה?</w:t>
      </w:r>
    </w:p>
    <w:p w:rsidR="00965A91" w:rsidRDefault="00965A91" w:rsidP="0065701C">
      <w:pPr>
        <w:spacing w:line="360" w:lineRule="auto"/>
        <w:ind w:left="720"/>
        <w:jc w:val="both"/>
        <w:rPr>
          <w:rFonts w:ascii="Arial" w:hAnsi="Arial"/>
          <w:b/>
          <w:bCs/>
          <w:noProof w:val="0"/>
          <w:rtl/>
        </w:rPr>
      </w:pPr>
      <w:r>
        <w:rPr>
          <w:rFonts w:ascii="Arial" w:hAnsi="Arial" w:hint="cs"/>
          <w:b/>
          <w:bCs/>
          <w:noProof w:val="0"/>
          <w:rtl/>
        </w:rPr>
        <w:t xml:space="preserve">המנוחה: זאת </w:t>
      </w:r>
      <w:proofErr w:type="spellStart"/>
      <w:r>
        <w:rPr>
          <w:rFonts w:ascii="Arial" w:hAnsi="Arial" w:hint="cs"/>
          <w:b/>
          <w:bCs/>
          <w:noProof w:val="0"/>
          <w:rtl/>
        </w:rPr>
        <w:t>אמא</w:t>
      </w:r>
      <w:proofErr w:type="spellEnd"/>
      <w:r>
        <w:rPr>
          <w:rFonts w:ascii="Arial" w:hAnsi="Arial" w:hint="cs"/>
          <w:b/>
          <w:bCs/>
          <w:noProof w:val="0"/>
          <w:rtl/>
        </w:rPr>
        <w:t>.</w:t>
      </w:r>
    </w:p>
    <w:p w:rsidR="00965A91" w:rsidRPr="00965A91" w:rsidRDefault="00965A91" w:rsidP="00965A91">
      <w:pPr>
        <w:spacing w:line="360" w:lineRule="auto"/>
        <w:ind w:left="720"/>
        <w:jc w:val="both"/>
        <w:rPr>
          <w:rFonts w:ascii="Arial" w:hAnsi="Arial"/>
          <w:b/>
          <w:bCs/>
          <w:noProof w:val="0"/>
          <w:rtl/>
        </w:rPr>
      </w:pPr>
      <w:r>
        <w:rPr>
          <w:rFonts w:ascii="Arial" w:hAnsi="Arial" w:hint="cs"/>
          <w:b/>
          <w:bCs/>
          <w:noProof w:val="0"/>
          <w:rtl/>
        </w:rPr>
        <w:t>ק':</w:t>
      </w:r>
      <w:proofErr w:type="spellStart"/>
      <w:r>
        <w:rPr>
          <w:rFonts w:ascii="Arial" w:hAnsi="Arial" w:hint="cs"/>
          <w:b/>
          <w:bCs/>
          <w:noProof w:val="0"/>
          <w:rtl/>
        </w:rPr>
        <w:t>חחחחח</w:t>
      </w:r>
      <w:proofErr w:type="spellEnd"/>
    </w:p>
    <w:p w:rsidR="00723890" w:rsidRDefault="00965A91" w:rsidP="00723890">
      <w:pPr>
        <w:spacing w:line="360" w:lineRule="auto"/>
        <w:jc w:val="both"/>
        <w:rPr>
          <w:rFonts w:ascii="Arial" w:hAnsi="Arial"/>
          <w:b/>
          <w:bCs/>
          <w:noProof w:val="0"/>
          <w:rtl/>
        </w:rPr>
      </w:pPr>
      <w:r>
        <w:rPr>
          <w:rFonts w:ascii="Arial" w:hAnsi="Arial"/>
          <w:noProof w:val="0"/>
          <w:rtl/>
        </w:rPr>
        <w:tab/>
      </w:r>
      <w:r>
        <w:rPr>
          <w:rFonts w:ascii="Arial" w:hAnsi="Arial" w:hint="cs"/>
          <w:b/>
          <w:bCs/>
          <w:noProof w:val="0"/>
          <w:rtl/>
        </w:rPr>
        <w:t>המנוחה:</w:t>
      </w:r>
      <w:r w:rsidR="00D3329D">
        <w:rPr>
          <w:rFonts w:ascii="Arial" w:hAnsi="Arial" w:hint="cs"/>
          <w:b/>
          <w:bCs/>
          <w:noProof w:val="0"/>
          <w:rtl/>
        </w:rPr>
        <w:t xml:space="preserve"> ק' זה לא מצחיק אני צריכה אותך ד</w:t>
      </w:r>
      <w:r>
        <w:rPr>
          <w:rFonts w:ascii="Arial" w:hAnsi="Arial" w:hint="cs"/>
          <w:b/>
          <w:bCs/>
          <w:noProof w:val="0"/>
          <w:rtl/>
        </w:rPr>
        <w:t>חוף.</w:t>
      </w:r>
    </w:p>
    <w:p w:rsidR="00965A91" w:rsidRDefault="00965A91" w:rsidP="0072389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ק': אני כבר יודעת.</w:t>
      </w:r>
    </w:p>
    <w:p w:rsidR="00965A91" w:rsidRDefault="00965A91" w:rsidP="00723890">
      <w:pPr>
        <w:spacing w:line="360" w:lineRule="auto"/>
        <w:jc w:val="both"/>
        <w:rPr>
          <w:rFonts w:ascii="Arial" w:hAnsi="Arial"/>
          <w:b/>
          <w:bCs/>
          <w:noProof w:val="0"/>
          <w:rtl/>
        </w:rPr>
      </w:pPr>
      <w:r>
        <w:rPr>
          <w:rFonts w:ascii="Arial" w:hAnsi="Arial"/>
          <w:b/>
          <w:bCs/>
          <w:noProof w:val="0"/>
          <w:rtl/>
        </w:rPr>
        <w:lastRenderedPageBreak/>
        <w:tab/>
      </w:r>
      <w:r>
        <w:rPr>
          <w:rFonts w:ascii="Arial" w:hAnsi="Arial" w:hint="cs"/>
          <w:b/>
          <w:bCs/>
          <w:noProof w:val="0"/>
          <w:rtl/>
        </w:rPr>
        <w:t>המנוחה: מה את יודעת?</w:t>
      </w:r>
    </w:p>
    <w:p w:rsidR="00965A91" w:rsidRDefault="00965A91" w:rsidP="0072389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ק': אם זה כל כך דחוף לך תכתבי</w:t>
      </w:r>
    </w:p>
    <w:p w:rsidR="00965A91" w:rsidRDefault="00965A91" w:rsidP="00723890">
      <w:pPr>
        <w:spacing w:line="360" w:lineRule="auto"/>
        <w:jc w:val="both"/>
        <w:rPr>
          <w:rFonts w:ascii="Arial" w:hAnsi="Arial"/>
          <w:b/>
          <w:bCs/>
          <w:noProof w:val="0"/>
          <w:rtl/>
        </w:rPr>
      </w:pPr>
      <w:r>
        <w:rPr>
          <w:rFonts w:ascii="Arial" w:hAnsi="Arial" w:hint="cs"/>
          <w:b/>
          <w:bCs/>
          <w:noProof w:val="0"/>
          <w:rtl/>
        </w:rPr>
        <w:tab/>
        <w:t>...</w:t>
      </w:r>
    </w:p>
    <w:p w:rsidR="00965A91" w:rsidRDefault="00965A91" w:rsidP="00C73DC6">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המנוחה: זה קשור לבדיקות שלי. זה מספיק חשוב בשבילך?</w:t>
      </w:r>
    </w:p>
    <w:p w:rsidR="00965A91" w:rsidRPr="00965A91" w:rsidRDefault="00965A91" w:rsidP="00965A91">
      <w:pPr>
        <w:spacing w:line="360" w:lineRule="auto"/>
        <w:ind w:firstLine="720"/>
        <w:jc w:val="both"/>
        <w:rPr>
          <w:rFonts w:ascii="Arial" w:hAnsi="Arial"/>
          <w:noProof w:val="0"/>
          <w:rtl/>
        </w:rPr>
      </w:pPr>
      <w:r>
        <w:rPr>
          <w:rFonts w:ascii="Arial" w:hAnsi="Arial" w:hint="cs"/>
          <w:noProof w:val="0"/>
          <w:rtl/>
        </w:rPr>
        <w:t>(17/01/2019)</w:t>
      </w:r>
    </w:p>
    <w:p w:rsidR="00723890" w:rsidRDefault="00965A91" w:rsidP="00723890">
      <w:pPr>
        <w:spacing w:line="360" w:lineRule="auto"/>
        <w:jc w:val="both"/>
        <w:rPr>
          <w:rFonts w:ascii="Arial" w:hAnsi="Arial"/>
          <w:noProof w:val="0"/>
          <w:rtl/>
        </w:rPr>
      </w:pPr>
      <w:r>
        <w:rPr>
          <w:rFonts w:ascii="Arial" w:hAnsi="Arial"/>
          <w:noProof w:val="0"/>
          <w:rtl/>
        </w:rPr>
        <w:tab/>
      </w:r>
    </w:p>
    <w:p w:rsidR="00965A91" w:rsidRDefault="00965A91" w:rsidP="00723890">
      <w:pPr>
        <w:spacing w:line="360" w:lineRule="auto"/>
        <w:jc w:val="both"/>
        <w:rPr>
          <w:rFonts w:ascii="Arial" w:hAnsi="Arial"/>
          <w:b/>
          <w:bCs/>
          <w:noProof w:val="0"/>
          <w:rtl/>
        </w:rPr>
      </w:pPr>
      <w:r>
        <w:rPr>
          <w:rFonts w:ascii="Arial" w:hAnsi="Arial"/>
          <w:noProof w:val="0"/>
          <w:rtl/>
        </w:rPr>
        <w:tab/>
      </w:r>
      <w:r>
        <w:rPr>
          <w:rFonts w:ascii="Arial" w:hAnsi="Arial" w:hint="cs"/>
          <w:b/>
          <w:bCs/>
          <w:noProof w:val="0"/>
          <w:rtl/>
        </w:rPr>
        <w:t>המנוחה: אני מבינה ששום דבר שקשור אליי לא חשוב</w:t>
      </w:r>
      <w:r w:rsidR="001250B1">
        <w:rPr>
          <w:rFonts w:ascii="Arial" w:hAnsi="Arial" w:hint="cs"/>
          <w:b/>
          <w:bCs/>
          <w:noProof w:val="0"/>
          <w:rtl/>
        </w:rPr>
        <w:t xml:space="preserve"> מבחינתך</w:t>
      </w:r>
    </w:p>
    <w:p w:rsidR="00965A91" w:rsidRDefault="00965A91" w:rsidP="00965A91">
      <w:pPr>
        <w:spacing w:line="360" w:lineRule="auto"/>
        <w:ind w:firstLine="720"/>
        <w:jc w:val="both"/>
        <w:rPr>
          <w:rFonts w:ascii="Arial" w:hAnsi="Arial"/>
          <w:b/>
          <w:bCs/>
          <w:noProof w:val="0"/>
          <w:rtl/>
        </w:rPr>
      </w:pPr>
      <w:r>
        <w:rPr>
          <w:rFonts w:ascii="Arial" w:hAnsi="Arial" w:hint="cs"/>
          <w:b/>
          <w:bCs/>
          <w:noProof w:val="0"/>
          <w:rtl/>
        </w:rPr>
        <w:t>ק' תתעוררי על עצמך בבקשה שלא יהיה מאוחר מדי.</w:t>
      </w:r>
    </w:p>
    <w:p w:rsidR="00965A91" w:rsidRDefault="00965A91" w:rsidP="0072389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w:t>
      </w:r>
    </w:p>
    <w:p w:rsidR="00965A91" w:rsidRDefault="00965A91" w:rsidP="0072389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המנוחה: התגעגעתי אלייך אין דברים כאלה בואי מאמי שלי.</w:t>
      </w:r>
    </w:p>
    <w:p w:rsidR="00965A91" w:rsidRDefault="00965A91" w:rsidP="00723890">
      <w:pPr>
        <w:spacing w:line="360" w:lineRule="auto"/>
        <w:jc w:val="both"/>
        <w:rPr>
          <w:rFonts w:ascii="Arial" w:hAnsi="Arial"/>
          <w:b/>
          <w:bCs/>
          <w:noProof w:val="0"/>
          <w:rtl/>
        </w:rPr>
      </w:pPr>
    </w:p>
    <w:p w:rsidR="00965A91" w:rsidRDefault="00965A91" w:rsidP="00723890">
      <w:pPr>
        <w:spacing w:line="360" w:lineRule="auto"/>
        <w:jc w:val="both"/>
        <w:rPr>
          <w:rFonts w:ascii="Arial" w:hAnsi="Arial"/>
          <w:noProof w:val="0"/>
          <w:rtl/>
        </w:rPr>
      </w:pPr>
      <w:r>
        <w:rPr>
          <w:rFonts w:ascii="Arial" w:hAnsi="Arial"/>
          <w:b/>
          <w:bCs/>
          <w:noProof w:val="0"/>
          <w:rtl/>
        </w:rPr>
        <w:tab/>
      </w:r>
      <w:r>
        <w:rPr>
          <w:rFonts w:ascii="Arial" w:hAnsi="Arial" w:hint="cs"/>
          <w:b/>
          <w:bCs/>
          <w:noProof w:val="0"/>
          <w:rtl/>
        </w:rPr>
        <w:t>(</w:t>
      </w:r>
      <w:r w:rsidRPr="007335AC">
        <w:rPr>
          <w:rFonts w:ascii="Arial" w:hAnsi="Arial" w:hint="cs"/>
          <w:noProof w:val="0"/>
          <w:rtl/>
        </w:rPr>
        <w:t>7 בפברואר 2019)</w:t>
      </w:r>
    </w:p>
    <w:p w:rsidR="007335AC" w:rsidRDefault="007335AC" w:rsidP="00723890">
      <w:pPr>
        <w:spacing w:line="360" w:lineRule="auto"/>
        <w:jc w:val="both"/>
        <w:rPr>
          <w:rFonts w:ascii="Arial" w:hAnsi="Arial"/>
          <w:noProof w:val="0"/>
          <w:rtl/>
        </w:rPr>
      </w:pPr>
    </w:p>
    <w:p w:rsidR="007335AC" w:rsidRDefault="007335AC" w:rsidP="00723890">
      <w:pPr>
        <w:spacing w:line="360" w:lineRule="auto"/>
        <w:jc w:val="both"/>
        <w:rPr>
          <w:rFonts w:ascii="Arial" w:hAnsi="Arial"/>
          <w:b/>
          <w:bCs/>
          <w:noProof w:val="0"/>
          <w:rtl/>
        </w:rPr>
      </w:pPr>
      <w:r>
        <w:rPr>
          <w:rFonts w:ascii="Arial" w:hAnsi="Arial"/>
          <w:noProof w:val="0"/>
          <w:rtl/>
        </w:rPr>
        <w:tab/>
      </w:r>
      <w:r>
        <w:rPr>
          <w:rFonts w:ascii="Arial" w:hAnsi="Arial" w:hint="cs"/>
          <w:b/>
          <w:bCs/>
          <w:noProof w:val="0"/>
          <w:rtl/>
        </w:rPr>
        <w:t>ק': ?</w:t>
      </w:r>
    </w:p>
    <w:p w:rsidR="007335AC" w:rsidRDefault="007335AC" w:rsidP="007335AC">
      <w:pPr>
        <w:spacing w:line="360" w:lineRule="auto"/>
        <w:ind w:left="720"/>
        <w:jc w:val="both"/>
        <w:rPr>
          <w:rFonts w:ascii="Arial" w:hAnsi="Arial"/>
          <w:b/>
          <w:bCs/>
          <w:noProof w:val="0"/>
          <w:rtl/>
        </w:rPr>
      </w:pPr>
      <w:r>
        <w:rPr>
          <w:rFonts w:ascii="Arial" w:hAnsi="Arial" w:hint="cs"/>
          <w:b/>
          <w:bCs/>
          <w:noProof w:val="0"/>
          <w:rtl/>
        </w:rPr>
        <w:t xml:space="preserve">המנוחה: ?גם אני שואלת. גם אני שואלת הרבה זמן ואין לי תשובות. זה פשוט מאד לבוא לראות את </w:t>
      </w:r>
      <w:proofErr w:type="spellStart"/>
      <w:r>
        <w:rPr>
          <w:rFonts w:ascii="Arial" w:hAnsi="Arial" w:hint="cs"/>
          <w:b/>
          <w:bCs/>
          <w:noProof w:val="0"/>
          <w:rtl/>
        </w:rPr>
        <w:t>אמא</w:t>
      </w:r>
      <w:proofErr w:type="spellEnd"/>
      <w:r>
        <w:rPr>
          <w:rFonts w:ascii="Arial" w:hAnsi="Arial" w:hint="cs"/>
          <w:b/>
          <w:bCs/>
          <w:noProof w:val="0"/>
          <w:rtl/>
        </w:rPr>
        <w:t xml:space="preserve"> שלך ולעשות לך על כל השאלות.</w:t>
      </w:r>
    </w:p>
    <w:p w:rsidR="007335AC" w:rsidRDefault="007335AC" w:rsidP="0072389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 xml:space="preserve">ק': זה פשוט מאד שאני קובעת פגישה </w:t>
      </w:r>
      <w:proofErr w:type="spellStart"/>
      <w:r>
        <w:rPr>
          <w:rFonts w:ascii="Arial" w:hAnsi="Arial" w:hint="cs"/>
          <w:b/>
          <w:bCs/>
          <w:noProof w:val="0"/>
          <w:rtl/>
        </w:rPr>
        <w:t>איתך</w:t>
      </w:r>
      <w:proofErr w:type="spellEnd"/>
      <w:r>
        <w:rPr>
          <w:rFonts w:ascii="Arial" w:hAnsi="Arial" w:hint="cs"/>
          <w:b/>
          <w:bCs/>
          <w:noProof w:val="0"/>
          <w:rtl/>
        </w:rPr>
        <w:t xml:space="preserve"> ואת דוחפת לי את כל המשפחה שלך לפגישה.</w:t>
      </w:r>
    </w:p>
    <w:p w:rsidR="007335AC" w:rsidRPr="007335AC" w:rsidRDefault="007335AC" w:rsidP="007335AC">
      <w:pPr>
        <w:spacing w:line="360" w:lineRule="auto"/>
        <w:ind w:left="720"/>
        <w:jc w:val="both"/>
        <w:rPr>
          <w:rFonts w:ascii="Arial" w:hAnsi="Arial"/>
          <w:b/>
          <w:bCs/>
          <w:noProof w:val="0"/>
          <w:rtl/>
        </w:rPr>
      </w:pPr>
      <w:r>
        <w:rPr>
          <w:rFonts w:ascii="Arial" w:hAnsi="Arial" w:hint="cs"/>
          <w:b/>
          <w:bCs/>
          <w:noProof w:val="0"/>
          <w:rtl/>
        </w:rPr>
        <w:t>המנוחה: אם רק היית יודעת באיזה מצב בריאותי אני נמצאת לא היית חושבת אפילו לרגע להגיד את המשפט הזה. שדרשת להוציא אותי מהמיטה במצבי והעמדת את זה כתנאי לראות אותי.</w:t>
      </w:r>
    </w:p>
    <w:p w:rsidR="00965A91" w:rsidRDefault="006B1A23" w:rsidP="006B1A23">
      <w:pPr>
        <w:spacing w:line="360" w:lineRule="auto"/>
        <w:ind w:left="720"/>
        <w:jc w:val="both"/>
        <w:rPr>
          <w:rFonts w:ascii="Arial" w:hAnsi="Arial"/>
          <w:b/>
          <w:bCs/>
          <w:noProof w:val="0"/>
          <w:rtl/>
        </w:rPr>
      </w:pPr>
      <w:r>
        <w:rPr>
          <w:rFonts w:ascii="Arial" w:hAnsi="Arial" w:hint="cs"/>
          <w:b/>
          <w:bCs/>
          <w:noProof w:val="0"/>
          <w:rtl/>
        </w:rPr>
        <w:t>ק'</w:t>
      </w:r>
      <w:r w:rsidR="007335AC">
        <w:rPr>
          <w:rFonts w:ascii="Arial" w:hAnsi="Arial" w:hint="cs"/>
          <w:b/>
          <w:bCs/>
          <w:noProof w:val="0"/>
          <w:rtl/>
        </w:rPr>
        <w:t>: זה ממש לא נכון מה שמכתיבים לך עכשיו לכתוב לי כי אם היה חשוב לך ליידע את הבת שלך במצב הבריאותי שלך ממזמן ולא רק אותם אבל הם בוחרים לך את מי לשתף</w:t>
      </w:r>
      <w:r>
        <w:rPr>
          <w:rFonts w:ascii="Arial" w:hAnsi="Arial" w:hint="cs"/>
          <w:b/>
          <w:bCs/>
          <w:noProof w:val="0"/>
          <w:rtl/>
        </w:rPr>
        <w:t xml:space="preserve"> אז למה את באה אליי עכשיו בטענות...</w:t>
      </w:r>
    </w:p>
    <w:p w:rsidR="006B1A23" w:rsidRDefault="006B1A23" w:rsidP="006B1A23">
      <w:pPr>
        <w:spacing w:line="360" w:lineRule="auto"/>
        <w:ind w:left="720"/>
        <w:jc w:val="both"/>
        <w:rPr>
          <w:rFonts w:ascii="Arial" w:hAnsi="Arial"/>
          <w:b/>
          <w:bCs/>
          <w:noProof w:val="0"/>
          <w:rtl/>
        </w:rPr>
      </w:pPr>
      <w:r>
        <w:rPr>
          <w:rFonts w:ascii="Arial" w:hAnsi="Arial" w:hint="cs"/>
          <w:b/>
          <w:bCs/>
          <w:noProof w:val="0"/>
          <w:rtl/>
        </w:rPr>
        <w:t>המנוחה: כל הזמן אני מתחננת שתבואי גם י' ביקש מאבא שלך להביא אותך להבטיח לו שביום שבת יביא אותך. אני עדיין ממתינה.</w:t>
      </w:r>
    </w:p>
    <w:p w:rsidR="006B1A23" w:rsidRDefault="006B1A23" w:rsidP="006B1A23">
      <w:pPr>
        <w:spacing w:line="360" w:lineRule="auto"/>
        <w:ind w:left="720"/>
        <w:jc w:val="both"/>
        <w:rPr>
          <w:rFonts w:ascii="Arial" w:hAnsi="Arial"/>
          <w:noProof w:val="0"/>
          <w:rtl/>
        </w:rPr>
      </w:pPr>
      <w:r>
        <w:rPr>
          <w:rFonts w:ascii="Arial" w:hAnsi="Arial" w:hint="cs"/>
          <w:noProof w:val="0"/>
          <w:rtl/>
        </w:rPr>
        <w:t>ובהמשך:</w:t>
      </w:r>
    </w:p>
    <w:p w:rsidR="006B1A23" w:rsidRDefault="006B1A23" w:rsidP="006B1A23">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המנוחה: למה את לא באה לבקר אותי?</w:t>
      </w:r>
    </w:p>
    <w:p w:rsidR="006B1A23" w:rsidRDefault="006B1A23" w:rsidP="006B1A23">
      <w:pPr>
        <w:spacing w:line="360" w:lineRule="auto"/>
        <w:ind w:left="720"/>
        <w:jc w:val="both"/>
        <w:rPr>
          <w:rFonts w:ascii="Arial" w:hAnsi="Arial"/>
          <w:b/>
          <w:bCs/>
          <w:noProof w:val="0"/>
          <w:rtl/>
        </w:rPr>
      </w:pPr>
      <w:r>
        <w:rPr>
          <w:rFonts w:ascii="Arial" w:hAnsi="Arial" w:hint="cs"/>
          <w:b/>
          <w:bCs/>
          <w:noProof w:val="0"/>
          <w:rtl/>
        </w:rPr>
        <w:t>ק': את צריכה לדעת. הייתי אצלך בשישי.</w:t>
      </w:r>
    </w:p>
    <w:p w:rsidR="006B1A23" w:rsidRDefault="006B1A23" w:rsidP="006B1A23">
      <w:pPr>
        <w:spacing w:line="360" w:lineRule="auto"/>
        <w:ind w:left="720"/>
        <w:jc w:val="both"/>
        <w:rPr>
          <w:rFonts w:ascii="Arial" w:hAnsi="Arial"/>
          <w:b/>
          <w:bCs/>
          <w:noProof w:val="0"/>
          <w:rtl/>
        </w:rPr>
      </w:pPr>
      <w:r>
        <w:rPr>
          <w:rFonts w:ascii="Arial" w:hAnsi="Arial" w:hint="cs"/>
          <w:b/>
          <w:bCs/>
          <w:noProof w:val="0"/>
          <w:rtl/>
        </w:rPr>
        <w:t>המנוחה: עד שבאת זה בסטופר.</w:t>
      </w:r>
    </w:p>
    <w:p w:rsidR="006B1A23" w:rsidRDefault="006B1A23" w:rsidP="006B1A23">
      <w:pPr>
        <w:spacing w:line="360" w:lineRule="auto"/>
        <w:ind w:left="720"/>
        <w:jc w:val="both"/>
        <w:rPr>
          <w:rFonts w:ascii="Arial" w:hAnsi="Arial"/>
          <w:b/>
          <w:bCs/>
          <w:noProof w:val="0"/>
          <w:rtl/>
        </w:rPr>
      </w:pPr>
      <w:r>
        <w:rPr>
          <w:rFonts w:ascii="Arial" w:hAnsi="Arial" w:hint="cs"/>
          <w:b/>
          <w:bCs/>
          <w:noProof w:val="0"/>
          <w:rtl/>
        </w:rPr>
        <w:t>ק': את ממשיכה לריב איתי גם במצב שלך?</w:t>
      </w:r>
    </w:p>
    <w:p w:rsidR="006B1A23" w:rsidRDefault="003D3DD0" w:rsidP="003D3DD0">
      <w:pPr>
        <w:tabs>
          <w:tab w:val="left" w:pos="1185"/>
        </w:tabs>
        <w:spacing w:line="360" w:lineRule="auto"/>
        <w:ind w:left="720"/>
        <w:jc w:val="both"/>
        <w:rPr>
          <w:rFonts w:ascii="Arial" w:hAnsi="Arial"/>
          <w:b/>
          <w:bCs/>
          <w:noProof w:val="0"/>
          <w:rtl/>
        </w:rPr>
      </w:pPr>
      <w:r>
        <w:rPr>
          <w:rFonts w:ascii="Arial" w:hAnsi="Arial"/>
          <w:b/>
          <w:bCs/>
          <w:noProof w:val="0"/>
          <w:rtl/>
        </w:rPr>
        <w:tab/>
      </w:r>
    </w:p>
    <w:p w:rsidR="006B1A23" w:rsidRDefault="006B1A23" w:rsidP="006B1A23">
      <w:pPr>
        <w:spacing w:line="360" w:lineRule="auto"/>
        <w:ind w:left="720"/>
        <w:jc w:val="both"/>
        <w:rPr>
          <w:rFonts w:ascii="Arial" w:hAnsi="Arial"/>
          <w:noProof w:val="0"/>
          <w:rtl/>
        </w:rPr>
      </w:pPr>
      <w:r>
        <w:rPr>
          <w:rFonts w:ascii="Arial" w:hAnsi="Arial" w:hint="cs"/>
          <w:noProof w:val="0"/>
          <w:rtl/>
        </w:rPr>
        <w:t>(5 יולי 2019</w:t>
      </w:r>
      <w:r w:rsidR="00D52435">
        <w:rPr>
          <w:rFonts w:ascii="Arial" w:hAnsi="Arial" w:hint="cs"/>
          <w:noProof w:val="0"/>
          <w:rtl/>
        </w:rPr>
        <w:t>)</w:t>
      </w:r>
    </w:p>
    <w:p w:rsidR="00D52435" w:rsidRDefault="00D52435" w:rsidP="006B1A23">
      <w:pPr>
        <w:spacing w:line="360" w:lineRule="auto"/>
        <w:ind w:left="720"/>
        <w:jc w:val="both"/>
        <w:rPr>
          <w:rFonts w:ascii="Arial" w:hAnsi="Arial"/>
          <w:b/>
          <w:bCs/>
          <w:noProof w:val="0"/>
          <w:rtl/>
        </w:rPr>
      </w:pPr>
      <w:r>
        <w:rPr>
          <w:rFonts w:ascii="Arial" w:hAnsi="Arial" w:hint="cs"/>
          <w:b/>
          <w:bCs/>
          <w:noProof w:val="0"/>
          <w:rtl/>
        </w:rPr>
        <w:t>המנוחה: את המצב שלי. למה את מוסיפה לי וגורמת לי עוד צער. למה את אכזרית כלפיי?</w:t>
      </w:r>
    </w:p>
    <w:p w:rsidR="00D52435" w:rsidRDefault="00D52435" w:rsidP="006B1A23">
      <w:pPr>
        <w:spacing w:line="360" w:lineRule="auto"/>
        <w:ind w:left="720"/>
        <w:jc w:val="both"/>
        <w:rPr>
          <w:rFonts w:ascii="Arial" w:hAnsi="Arial"/>
          <w:b/>
          <w:bCs/>
          <w:noProof w:val="0"/>
          <w:rtl/>
        </w:rPr>
      </w:pPr>
    </w:p>
    <w:p w:rsidR="00D52435" w:rsidRDefault="00D52435" w:rsidP="006B1A23">
      <w:pPr>
        <w:spacing w:line="360" w:lineRule="auto"/>
        <w:ind w:left="720"/>
        <w:jc w:val="both"/>
        <w:rPr>
          <w:rFonts w:ascii="Arial" w:hAnsi="Arial"/>
          <w:noProof w:val="0"/>
          <w:rtl/>
        </w:rPr>
      </w:pPr>
      <w:r>
        <w:rPr>
          <w:rFonts w:ascii="Arial" w:hAnsi="Arial" w:hint="cs"/>
          <w:noProof w:val="0"/>
          <w:rtl/>
        </w:rPr>
        <w:t>(26 יולי 2019)</w:t>
      </w:r>
    </w:p>
    <w:p w:rsidR="00D52435" w:rsidRDefault="00D52435" w:rsidP="006B1A23">
      <w:pPr>
        <w:spacing w:line="360" w:lineRule="auto"/>
        <w:ind w:left="720"/>
        <w:jc w:val="both"/>
        <w:rPr>
          <w:rFonts w:ascii="Arial" w:hAnsi="Arial"/>
          <w:noProof w:val="0"/>
          <w:rtl/>
        </w:rPr>
      </w:pPr>
      <w:r>
        <w:rPr>
          <w:rFonts w:ascii="Arial" w:hAnsi="Arial" w:hint="cs"/>
          <w:noProof w:val="0"/>
          <w:rtl/>
        </w:rPr>
        <w:lastRenderedPageBreak/>
        <w:t>...</w:t>
      </w:r>
    </w:p>
    <w:p w:rsidR="004177F9" w:rsidRDefault="00D52435" w:rsidP="00C73DC6">
      <w:pPr>
        <w:spacing w:line="360" w:lineRule="auto"/>
        <w:ind w:left="720"/>
        <w:jc w:val="both"/>
        <w:rPr>
          <w:rFonts w:ascii="Arial" w:hAnsi="Arial"/>
          <w:b/>
          <w:bCs/>
          <w:noProof w:val="0"/>
          <w:rtl/>
        </w:rPr>
      </w:pPr>
      <w:r>
        <w:rPr>
          <w:rFonts w:ascii="Arial" w:hAnsi="Arial" w:hint="cs"/>
          <w:b/>
          <w:bCs/>
          <w:noProof w:val="0"/>
          <w:rtl/>
        </w:rPr>
        <w:t>המנוחה: אני מתגעגעת אלייך המון מתי את באה לבקר אותי. הבטחת לי</w:t>
      </w:r>
      <w:r w:rsidR="004177F9">
        <w:rPr>
          <w:rFonts w:ascii="Arial" w:hAnsi="Arial" w:hint="cs"/>
          <w:b/>
          <w:bCs/>
          <w:noProof w:val="0"/>
          <w:rtl/>
        </w:rPr>
        <w:t xml:space="preserve"> </w:t>
      </w:r>
      <w:r>
        <w:rPr>
          <w:rFonts w:ascii="Arial" w:hAnsi="Arial" w:hint="cs"/>
          <w:b/>
          <w:bCs/>
          <w:noProof w:val="0"/>
          <w:rtl/>
        </w:rPr>
        <w:t>כבר לפני מספר חודשים ועוד לא מצאת זמן אני על הפנים כל הזמן מתמודדת עם עוד משהו ועוד משהו ואת התרופה היחידה שלי ולבן (</w:t>
      </w:r>
      <w:r>
        <w:rPr>
          <w:rFonts w:ascii="Arial" w:hAnsi="Arial" w:hint="cs"/>
          <w:noProof w:val="0"/>
          <w:rtl/>
        </w:rPr>
        <w:t>ככל הנראה לכן- הערה שלי, ע.ג)</w:t>
      </w:r>
      <w:r>
        <w:rPr>
          <w:rFonts w:ascii="Arial" w:hAnsi="Arial" w:hint="cs"/>
          <w:b/>
          <w:bCs/>
          <w:noProof w:val="0"/>
          <w:rtl/>
        </w:rPr>
        <w:t xml:space="preserve"> שאת לא מבינה את זה ולא מרפא אותי.</w:t>
      </w:r>
    </w:p>
    <w:p w:rsidR="00D52435" w:rsidRDefault="00D52435" w:rsidP="006B1A23">
      <w:pPr>
        <w:spacing w:line="360" w:lineRule="auto"/>
        <w:ind w:left="720"/>
        <w:jc w:val="both"/>
        <w:rPr>
          <w:rFonts w:ascii="Arial" w:hAnsi="Arial"/>
          <w:noProof w:val="0"/>
          <w:rtl/>
        </w:rPr>
      </w:pPr>
      <w:r>
        <w:rPr>
          <w:rFonts w:ascii="Arial" w:hAnsi="Arial" w:hint="cs"/>
          <w:noProof w:val="0"/>
          <w:rtl/>
        </w:rPr>
        <w:t>ובהמשך:</w:t>
      </w:r>
    </w:p>
    <w:p w:rsidR="004177F9" w:rsidRDefault="004177F9" w:rsidP="006B1A23">
      <w:pPr>
        <w:spacing w:line="360" w:lineRule="auto"/>
        <w:ind w:left="720"/>
        <w:jc w:val="both"/>
        <w:rPr>
          <w:rFonts w:ascii="Arial" w:hAnsi="Arial"/>
          <w:noProof w:val="0"/>
          <w:rtl/>
        </w:rPr>
      </w:pPr>
    </w:p>
    <w:p w:rsidR="00D52435" w:rsidRDefault="00D52435" w:rsidP="006B1A23">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המנוחה: זה דחוף</w:t>
      </w:r>
    </w:p>
    <w:p w:rsidR="00D52435" w:rsidRDefault="00D52435" w:rsidP="006B1A23">
      <w:pPr>
        <w:spacing w:line="360" w:lineRule="auto"/>
        <w:ind w:left="720"/>
        <w:jc w:val="both"/>
        <w:rPr>
          <w:rFonts w:ascii="Arial" w:hAnsi="Arial"/>
          <w:b/>
          <w:bCs/>
          <w:noProof w:val="0"/>
          <w:rtl/>
        </w:rPr>
      </w:pPr>
      <w:r>
        <w:rPr>
          <w:rFonts w:ascii="Arial" w:hAnsi="Arial" w:hint="cs"/>
          <w:b/>
          <w:bCs/>
          <w:noProof w:val="0"/>
          <w:rtl/>
        </w:rPr>
        <w:t>ק: מה דחוף?</w:t>
      </w:r>
    </w:p>
    <w:p w:rsidR="00CB54A9" w:rsidRDefault="004177F9" w:rsidP="00CB54A9">
      <w:pPr>
        <w:spacing w:line="360" w:lineRule="auto"/>
        <w:ind w:left="720"/>
        <w:jc w:val="both"/>
        <w:rPr>
          <w:rFonts w:ascii="Arial" w:hAnsi="Arial"/>
          <w:noProof w:val="0"/>
          <w:rtl/>
        </w:rPr>
      </w:pPr>
      <w:r>
        <w:rPr>
          <w:rFonts w:ascii="Arial" w:hAnsi="Arial" w:hint="cs"/>
          <w:b/>
          <w:bCs/>
          <w:noProof w:val="0"/>
          <w:rtl/>
        </w:rPr>
        <w:t>המנוחה: מה עושה בבקשה אל תתישי</w:t>
      </w:r>
      <w:r w:rsidR="00D52435">
        <w:rPr>
          <w:rFonts w:ascii="Arial" w:hAnsi="Arial" w:hint="cs"/>
          <w:b/>
          <w:bCs/>
          <w:noProof w:val="0"/>
          <w:rtl/>
        </w:rPr>
        <w:t xml:space="preserve"> אותי יותר לא כואב לך להתנהג אליי כך תפסיקי בבקשה. המצב קשה מאד</w:t>
      </w:r>
      <w:r w:rsidR="00CB54A9">
        <w:rPr>
          <w:rFonts w:ascii="Arial" w:hAnsi="Arial" w:hint="cs"/>
          <w:b/>
          <w:bCs/>
          <w:noProof w:val="0"/>
          <w:rtl/>
        </w:rPr>
        <w:t>".</w:t>
      </w:r>
    </w:p>
    <w:p w:rsidR="00CB54A9" w:rsidRDefault="00CB54A9" w:rsidP="00CB54A9">
      <w:pPr>
        <w:spacing w:line="360" w:lineRule="auto"/>
        <w:ind w:left="720"/>
        <w:jc w:val="both"/>
        <w:rPr>
          <w:rFonts w:ascii="Arial" w:hAnsi="Arial"/>
          <w:noProof w:val="0"/>
          <w:rtl/>
        </w:rPr>
      </w:pPr>
    </w:p>
    <w:p w:rsidR="002555B3" w:rsidRDefault="004177F9" w:rsidP="004177F9">
      <w:pPr>
        <w:spacing w:line="360" w:lineRule="auto"/>
        <w:ind w:left="720"/>
        <w:jc w:val="both"/>
        <w:rPr>
          <w:rFonts w:ascii="Arial" w:hAnsi="Arial"/>
          <w:noProof w:val="0"/>
          <w:rtl/>
        </w:rPr>
      </w:pPr>
      <w:r>
        <w:rPr>
          <w:rFonts w:ascii="Arial" w:hAnsi="Arial" w:hint="cs"/>
          <w:noProof w:val="0"/>
          <w:rtl/>
        </w:rPr>
        <w:t xml:space="preserve">מהתכתובות עולה כי המנוחה </w:t>
      </w:r>
      <w:r w:rsidR="00CB54A9">
        <w:rPr>
          <w:rFonts w:ascii="Arial" w:hAnsi="Arial" w:hint="cs"/>
          <w:noProof w:val="0"/>
          <w:rtl/>
        </w:rPr>
        <w:t>התחננה לבתה שתגיע לבקרה וזו הגיעה במקרים מעטים בלבד חרף תחנוניה הרבים.</w:t>
      </w:r>
    </w:p>
    <w:p w:rsidR="009E02B1" w:rsidRDefault="009E02B1" w:rsidP="004177F9">
      <w:pPr>
        <w:spacing w:line="360" w:lineRule="auto"/>
        <w:ind w:left="720"/>
        <w:jc w:val="both"/>
        <w:rPr>
          <w:rFonts w:ascii="Arial" w:hAnsi="Arial"/>
          <w:noProof w:val="0"/>
          <w:rtl/>
        </w:rPr>
      </w:pPr>
    </w:p>
    <w:p w:rsidR="00CB54A9" w:rsidRPr="002555B3" w:rsidRDefault="00CB54A9" w:rsidP="004177F9">
      <w:pPr>
        <w:pStyle w:val="ad"/>
        <w:numPr>
          <w:ilvl w:val="0"/>
          <w:numId w:val="1"/>
        </w:numPr>
        <w:spacing w:line="360" w:lineRule="auto"/>
        <w:jc w:val="both"/>
        <w:rPr>
          <w:rFonts w:ascii="Arial" w:hAnsi="Arial"/>
          <w:noProof w:val="0"/>
          <w:rtl/>
        </w:rPr>
      </w:pPr>
      <w:r w:rsidRPr="002555B3">
        <w:rPr>
          <w:rFonts w:ascii="Arial" w:hAnsi="Arial" w:hint="cs"/>
          <w:noProof w:val="0"/>
          <w:rtl/>
        </w:rPr>
        <w:t>בסופו של יום וב</w:t>
      </w:r>
      <w:r w:rsidR="004177F9">
        <w:rPr>
          <w:rFonts w:ascii="Arial" w:hAnsi="Arial" w:hint="cs"/>
          <w:noProof w:val="0"/>
          <w:rtl/>
        </w:rPr>
        <w:t>צר לה ולאחר עריכת הצוואה ביום 15/</w:t>
      </w:r>
      <w:r w:rsidRPr="002555B3">
        <w:rPr>
          <w:rFonts w:ascii="Arial" w:hAnsi="Arial" w:hint="cs"/>
          <w:noProof w:val="0"/>
          <w:rtl/>
        </w:rPr>
        <w:t xml:space="preserve">08/2019 כתבה </w:t>
      </w:r>
      <w:r w:rsidR="006A4FC8" w:rsidRPr="002555B3">
        <w:rPr>
          <w:rFonts w:ascii="Arial" w:hAnsi="Arial" w:hint="cs"/>
          <w:noProof w:val="0"/>
          <w:rtl/>
        </w:rPr>
        <w:t xml:space="preserve">המנוחה </w:t>
      </w:r>
      <w:r w:rsidRPr="002555B3">
        <w:rPr>
          <w:rFonts w:ascii="Arial" w:hAnsi="Arial" w:hint="cs"/>
          <w:noProof w:val="0"/>
          <w:rtl/>
        </w:rPr>
        <w:t>את מכתב הבא בכתב ידה</w:t>
      </w:r>
      <w:r w:rsidR="0070246B" w:rsidRPr="002555B3">
        <w:rPr>
          <w:rFonts w:ascii="Arial" w:hAnsi="Arial" w:hint="cs"/>
          <w:noProof w:val="0"/>
          <w:rtl/>
        </w:rPr>
        <w:t xml:space="preserve"> ביום 20/08/2019</w:t>
      </w:r>
      <w:r w:rsidRPr="002555B3">
        <w:rPr>
          <w:rFonts w:ascii="Arial" w:hAnsi="Arial" w:hint="cs"/>
          <w:noProof w:val="0"/>
          <w:rtl/>
        </w:rPr>
        <w:t xml:space="preserve">. מכתב אשר צורף כנספח </w:t>
      </w:r>
      <w:proofErr w:type="spellStart"/>
      <w:r w:rsidRPr="002555B3">
        <w:rPr>
          <w:rFonts w:ascii="Arial" w:hAnsi="Arial" w:hint="cs"/>
          <w:noProof w:val="0"/>
          <w:rtl/>
        </w:rPr>
        <w:t>יג</w:t>
      </w:r>
      <w:proofErr w:type="spellEnd"/>
      <w:r w:rsidRPr="002555B3">
        <w:rPr>
          <w:rFonts w:ascii="Arial" w:hAnsi="Arial" w:hint="cs"/>
          <w:noProof w:val="0"/>
          <w:rtl/>
        </w:rPr>
        <w:t xml:space="preserve"> לתגובה להתנגדות:</w:t>
      </w:r>
    </w:p>
    <w:p w:rsidR="00CB54A9" w:rsidRDefault="00CB54A9" w:rsidP="00CB54A9">
      <w:pPr>
        <w:spacing w:line="360" w:lineRule="auto"/>
        <w:ind w:left="720"/>
        <w:jc w:val="both"/>
        <w:rPr>
          <w:rFonts w:ascii="Arial" w:hAnsi="Arial"/>
          <w:noProof w:val="0"/>
          <w:rtl/>
        </w:rPr>
      </w:pPr>
    </w:p>
    <w:p w:rsidR="00CB54A9" w:rsidRDefault="00CB54A9" w:rsidP="00CB54A9">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לק'</w:t>
      </w:r>
    </w:p>
    <w:p w:rsidR="00CB54A9" w:rsidRDefault="00CB54A9" w:rsidP="00CB54A9">
      <w:pPr>
        <w:spacing w:line="360" w:lineRule="auto"/>
        <w:ind w:left="720"/>
        <w:jc w:val="both"/>
        <w:rPr>
          <w:rFonts w:ascii="Arial" w:hAnsi="Arial"/>
          <w:b/>
          <w:bCs/>
          <w:noProof w:val="0"/>
          <w:rtl/>
        </w:rPr>
      </w:pPr>
      <w:r>
        <w:rPr>
          <w:rFonts w:ascii="Arial" w:hAnsi="Arial" w:hint="cs"/>
          <w:b/>
          <w:bCs/>
          <w:noProof w:val="0"/>
          <w:rtl/>
        </w:rPr>
        <w:t>ילדה יחידה שלי ואהובה. כל כך התאכזבתי ממך לא תמכת בי בכלל בתקופה מאד קשה שעברתי במשך שנתיים. ואפילו הכאבת לי מאד. שכחת אותי ככה. מאד הכאבת לי. כמה שניסיתי להסביר לך את המצב ש</w:t>
      </w:r>
      <w:r w:rsidR="00D150AD">
        <w:rPr>
          <w:rFonts w:ascii="Arial" w:hAnsi="Arial" w:hint="cs"/>
          <w:b/>
          <w:bCs/>
          <w:noProof w:val="0"/>
          <w:rtl/>
        </w:rPr>
        <w:t>לי התעלמת ממני. אני סולחת לך אהו</w:t>
      </w:r>
      <w:r>
        <w:rPr>
          <w:rFonts w:ascii="Arial" w:hAnsi="Arial" w:hint="cs"/>
          <w:b/>
          <w:bCs/>
          <w:noProof w:val="0"/>
          <w:rtl/>
        </w:rPr>
        <w:t>בה שלי. אני מקווה שאת תצליחי לסלוח לעצמך. ואני מקווה שעוד ניפגש לפני ש... בכל מקרה אני מאחלת לך בהצלחה בחיים</w:t>
      </w:r>
      <w:r w:rsidR="0070246B">
        <w:rPr>
          <w:rFonts w:ascii="Arial" w:hAnsi="Arial" w:hint="cs"/>
          <w:b/>
          <w:bCs/>
          <w:noProof w:val="0"/>
          <w:rtl/>
        </w:rPr>
        <w:t>.</w:t>
      </w:r>
    </w:p>
    <w:p w:rsidR="0070246B" w:rsidRDefault="0070246B" w:rsidP="00CB54A9">
      <w:pPr>
        <w:spacing w:line="360" w:lineRule="auto"/>
        <w:ind w:left="720"/>
        <w:jc w:val="both"/>
        <w:rPr>
          <w:rFonts w:ascii="Arial" w:hAnsi="Arial"/>
          <w:b/>
          <w:bCs/>
          <w:noProof w:val="0"/>
          <w:rtl/>
        </w:rPr>
      </w:pPr>
      <w:r>
        <w:rPr>
          <w:rFonts w:ascii="Arial" w:hAnsi="Arial" w:hint="cs"/>
          <w:b/>
          <w:bCs/>
          <w:noProof w:val="0"/>
          <w:rtl/>
        </w:rPr>
        <w:t xml:space="preserve">אל תהיי כל כך קשה עם עצמך ועם הסובבים אותך וגאוותנית זה לא יוביל אותך לשום מקום, תלמדי לסלוח. כל כך רציתי לקרב אותך אליי לשמוע מה את צריכה אבל את לא </w:t>
      </w:r>
      <w:proofErr w:type="spellStart"/>
      <w:r>
        <w:rPr>
          <w:rFonts w:ascii="Arial" w:hAnsi="Arial" w:hint="cs"/>
          <w:b/>
          <w:bCs/>
          <w:noProof w:val="0"/>
          <w:rtl/>
        </w:rPr>
        <w:t>איפשרת</w:t>
      </w:r>
      <w:proofErr w:type="spellEnd"/>
      <w:r>
        <w:rPr>
          <w:rFonts w:ascii="Arial" w:hAnsi="Arial" w:hint="cs"/>
          <w:b/>
          <w:bCs/>
          <w:noProof w:val="0"/>
          <w:rtl/>
        </w:rPr>
        <w:t xml:space="preserve"> זאת. ופגעת בי מאד כל כך מאכזב אחרי שגידלתי אותך מגיל 7 חודשים לבד ונתתי לך את כל כולי כל מה שביקשת...גם רגשי- ביקשת לישון איתי בלילה ביקשת שאני אתגרש מג' בגלל הילדים שלו שהציקו לך כל הזמן ביקשת שאתגרש מס' כל מה שרצית קיבלת ביקשת לעבור לאשקלון. בחרת את החדר שלך והמיטה שלך אח"כ ביקשת שנחזור לאשדוד. מה זה כל זה לא </w:t>
      </w:r>
      <w:r>
        <w:rPr>
          <w:rFonts w:ascii="Arial" w:hAnsi="Arial" w:hint="cs"/>
          <w:b/>
          <w:bCs/>
          <w:noProof w:val="0"/>
          <w:u w:val="single"/>
          <w:rtl/>
        </w:rPr>
        <w:t>רגשי</w:t>
      </w:r>
      <w:r>
        <w:rPr>
          <w:rFonts w:ascii="Arial" w:hAnsi="Arial" w:hint="cs"/>
          <w:b/>
          <w:bCs/>
          <w:noProof w:val="0"/>
          <w:rtl/>
        </w:rPr>
        <w:t xml:space="preserve"> זה לא רק חומרי שזה קיבלת בשפע ומה שהיה </w:t>
      </w:r>
      <w:proofErr w:type="spellStart"/>
      <w:r>
        <w:rPr>
          <w:rFonts w:ascii="Arial" w:hAnsi="Arial" w:hint="cs"/>
          <w:b/>
          <w:bCs/>
          <w:noProof w:val="0"/>
          <w:rtl/>
        </w:rPr>
        <w:t>לצידי</w:t>
      </w:r>
      <w:proofErr w:type="spellEnd"/>
      <w:r>
        <w:rPr>
          <w:rFonts w:ascii="Arial" w:hAnsi="Arial" w:hint="cs"/>
          <w:b/>
          <w:bCs/>
          <w:noProof w:val="0"/>
          <w:rtl/>
        </w:rPr>
        <w:t xml:space="preserve"> זו רק </w:t>
      </w:r>
      <w:proofErr w:type="spellStart"/>
      <w:r>
        <w:rPr>
          <w:rFonts w:ascii="Arial" w:hAnsi="Arial" w:hint="cs"/>
          <w:b/>
          <w:bCs/>
          <w:noProof w:val="0"/>
          <w:rtl/>
        </w:rPr>
        <w:t>אמא</w:t>
      </w:r>
      <w:proofErr w:type="spellEnd"/>
      <w:r>
        <w:rPr>
          <w:rFonts w:ascii="Arial" w:hAnsi="Arial" w:hint="cs"/>
          <w:b/>
          <w:bCs/>
          <w:noProof w:val="0"/>
          <w:rtl/>
        </w:rPr>
        <w:t xml:space="preserve"> שלי שתהיה בריאה וטיפלה ודאגה לי</w:t>
      </w:r>
      <w:r w:rsidR="006A4FC8">
        <w:rPr>
          <w:rFonts w:ascii="Arial" w:hAnsi="Arial" w:hint="cs"/>
          <w:b/>
          <w:bCs/>
          <w:noProof w:val="0"/>
          <w:rtl/>
        </w:rPr>
        <w:t xml:space="preserve"> </w:t>
      </w:r>
      <w:proofErr w:type="spellStart"/>
      <w:r w:rsidR="006A4FC8">
        <w:rPr>
          <w:rFonts w:ascii="Arial" w:hAnsi="Arial" w:hint="cs"/>
          <w:b/>
          <w:bCs/>
          <w:noProof w:val="0"/>
          <w:rtl/>
        </w:rPr>
        <w:t>והיתה</w:t>
      </w:r>
      <w:proofErr w:type="spellEnd"/>
      <w:r w:rsidR="006A4FC8">
        <w:rPr>
          <w:rFonts w:ascii="Arial" w:hAnsi="Arial" w:hint="cs"/>
          <w:b/>
          <w:bCs/>
          <w:noProof w:val="0"/>
          <w:rtl/>
        </w:rPr>
        <w:t xml:space="preserve"> </w:t>
      </w:r>
      <w:proofErr w:type="spellStart"/>
      <w:r w:rsidR="006A4FC8">
        <w:rPr>
          <w:rFonts w:ascii="Arial" w:hAnsi="Arial" w:hint="cs"/>
          <w:b/>
          <w:bCs/>
          <w:noProof w:val="0"/>
          <w:rtl/>
        </w:rPr>
        <w:t>לצידי</w:t>
      </w:r>
      <w:proofErr w:type="spellEnd"/>
      <w:r w:rsidR="006A4FC8">
        <w:rPr>
          <w:rFonts w:ascii="Arial" w:hAnsi="Arial" w:hint="cs"/>
          <w:b/>
          <w:bCs/>
          <w:noProof w:val="0"/>
          <w:rtl/>
        </w:rPr>
        <w:t xml:space="preserve"> מה היה קורה אם לא. איך הייתי מתמודדת. גם אבא שלך הזבל ברח וגם את. לא אשכח שאפילו במצב שלי שלא הצלחתי לעלות להגה אפילו באתי אלייך לפנימייה בימי שלישי ולא טרחת לצאת אפילו ועוד סגרת את הנייד שלך ואח"כ צעקת עליי ליד הילדים </w:t>
      </w:r>
      <w:proofErr w:type="spellStart"/>
      <w:r w:rsidR="006A4FC8">
        <w:rPr>
          <w:rFonts w:ascii="Arial" w:hAnsi="Arial" w:hint="cs"/>
          <w:b/>
          <w:bCs/>
          <w:noProof w:val="0"/>
          <w:rtl/>
        </w:rPr>
        <w:t>מהפנימיה</w:t>
      </w:r>
      <w:proofErr w:type="spellEnd"/>
      <w:r w:rsidR="006A4FC8">
        <w:rPr>
          <w:rFonts w:ascii="Arial" w:hAnsi="Arial" w:hint="cs"/>
          <w:b/>
          <w:bCs/>
          <w:noProof w:val="0"/>
          <w:rtl/>
        </w:rPr>
        <w:t xml:space="preserve">. מאיפה בא לך כל הרוע הזה. אני פשוט לא מאמינה. בכל </w:t>
      </w:r>
      <w:r w:rsidR="006A4FC8">
        <w:rPr>
          <w:rFonts w:ascii="Arial" w:hAnsi="Arial" w:hint="cs"/>
          <w:b/>
          <w:bCs/>
          <w:noProof w:val="0"/>
          <w:rtl/>
        </w:rPr>
        <w:lastRenderedPageBreak/>
        <w:t>מקרה החלטתי לתת את הירושה שלי לסבתא. אני מבקשת ממך לא להציק לסבתא ולא ללכת נגדה בבית משפט לכבד את ההחלטה שלי. מצטערת לכתוב לך את כל זה לא הייתי רוצה שזה יהיה ככה. אני כו</w:t>
      </w:r>
      <w:r w:rsidR="004177F9">
        <w:rPr>
          <w:rFonts w:ascii="Arial" w:hAnsi="Arial" w:hint="cs"/>
          <w:b/>
          <w:bCs/>
          <w:noProof w:val="0"/>
          <w:rtl/>
        </w:rPr>
        <w:t>ת</w:t>
      </w:r>
      <w:r w:rsidR="006A4FC8">
        <w:rPr>
          <w:rFonts w:ascii="Arial" w:hAnsi="Arial" w:hint="cs"/>
          <w:b/>
          <w:bCs/>
          <w:noProof w:val="0"/>
          <w:rtl/>
        </w:rPr>
        <w:t xml:space="preserve">בת לך עכשיו כשאני בדעה צלולה וכתבתי מה שאני מרגישה בלב כיום את מתנערת ממני אבל יבוא יום ותצטערי על </w:t>
      </w:r>
      <w:proofErr w:type="spellStart"/>
      <w:r w:rsidR="006A4FC8">
        <w:rPr>
          <w:rFonts w:ascii="Arial" w:hAnsi="Arial" w:hint="cs"/>
          <w:b/>
          <w:bCs/>
          <w:noProof w:val="0"/>
          <w:rtl/>
        </w:rPr>
        <w:t>הכל</w:t>
      </w:r>
      <w:proofErr w:type="spellEnd"/>
      <w:r w:rsidR="006A4FC8">
        <w:rPr>
          <w:rFonts w:ascii="Arial" w:hAnsi="Arial" w:hint="cs"/>
          <w:b/>
          <w:bCs/>
          <w:noProof w:val="0"/>
          <w:rtl/>
        </w:rPr>
        <w:t xml:space="preserve"> כמו שאני הצטערתי והתאכזבתי ממך כל התקופה הזאת. ואל תשכחי לעולם שאני </w:t>
      </w:r>
      <w:proofErr w:type="spellStart"/>
      <w:r w:rsidR="006A4FC8">
        <w:rPr>
          <w:rFonts w:ascii="Arial" w:hAnsi="Arial" w:hint="cs"/>
          <w:b/>
          <w:bCs/>
          <w:noProof w:val="0"/>
          <w:rtl/>
        </w:rPr>
        <w:t>אמא</w:t>
      </w:r>
      <w:proofErr w:type="spellEnd"/>
      <w:r w:rsidR="006A4FC8">
        <w:rPr>
          <w:rFonts w:ascii="Arial" w:hAnsi="Arial" w:hint="cs"/>
          <w:b/>
          <w:bCs/>
          <w:noProof w:val="0"/>
          <w:rtl/>
        </w:rPr>
        <w:t xml:space="preserve"> שלך ולא היית רוצה שהילדים שלך התנהגו אלייך ככה.</w:t>
      </w:r>
    </w:p>
    <w:p w:rsidR="006A4FC8" w:rsidRDefault="006A4FC8" w:rsidP="00CB54A9">
      <w:pPr>
        <w:spacing w:line="360" w:lineRule="auto"/>
        <w:ind w:left="720"/>
        <w:jc w:val="both"/>
        <w:rPr>
          <w:rFonts w:ascii="Arial" w:hAnsi="Arial"/>
          <w:b/>
          <w:bCs/>
          <w:noProof w:val="0"/>
          <w:rtl/>
        </w:rPr>
      </w:pPr>
    </w:p>
    <w:p w:rsidR="006A4FC8" w:rsidRDefault="006A4FC8" w:rsidP="00CB54A9">
      <w:pPr>
        <w:spacing w:line="360" w:lineRule="auto"/>
        <w:ind w:left="720"/>
        <w:jc w:val="both"/>
        <w:rPr>
          <w:rFonts w:ascii="Arial" w:hAnsi="Arial"/>
          <w:b/>
          <w:bCs/>
          <w:noProof w:val="0"/>
          <w:rtl/>
        </w:rPr>
      </w:pPr>
      <w:r>
        <w:rPr>
          <w:rFonts w:ascii="Arial" w:hAnsi="Arial" w:hint="cs"/>
          <w:b/>
          <w:bCs/>
          <w:noProof w:val="0"/>
          <w:rtl/>
        </w:rPr>
        <w:t xml:space="preserve">אוהבת </w:t>
      </w:r>
      <w:proofErr w:type="spellStart"/>
      <w:r>
        <w:rPr>
          <w:rFonts w:ascii="Arial" w:hAnsi="Arial" w:hint="cs"/>
          <w:b/>
          <w:bCs/>
          <w:noProof w:val="0"/>
          <w:rtl/>
        </w:rPr>
        <w:t>אמא</w:t>
      </w:r>
      <w:proofErr w:type="spellEnd"/>
      <w:r>
        <w:rPr>
          <w:rFonts w:ascii="Arial" w:hAnsi="Arial" w:hint="cs"/>
          <w:b/>
          <w:bCs/>
          <w:noProof w:val="0"/>
          <w:rtl/>
        </w:rPr>
        <w:t>".</w:t>
      </w:r>
    </w:p>
    <w:p w:rsidR="006A4FC8" w:rsidRDefault="006A4FC8" w:rsidP="00CB54A9">
      <w:pPr>
        <w:spacing w:line="360" w:lineRule="auto"/>
        <w:ind w:left="720"/>
        <w:jc w:val="both"/>
        <w:rPr>
          <w:rFonts w:ascii="Arial" w:hAnsi="Arial"/>
          <w:noProof w:val="0"/>
          <w:rtl/>
        </w:rPr>
      </w:pPr>
    </w:p>
    <w:p w:rsidR="006A4FC8" w:rsidRPr="002555B3" w:rsidRDefault="006A4FC8" w:rsidP="004177F9">
      <w:pPr>
        <w:pStyle w:val="ad"/>
        <w:numPr>
          <w:ilvl w:val="0"/>
          <w:numId w:val="1"/>
        </w:numPr>
        <w:spacing w:line="360" w:lineRule="auto"/>
        <w:jc w:val="both"/>
        <w:rPr>
          <w:rFonts w:ascii="Arial" w:hAnsi="Arial"/>
          <w:noProof w:val="0"/>
          <w:rtl/>
        </w:rPr>
      </w:pPr>
      <w:r w:rsidRPr="002555B3">
        <w:rPr>
          <w:rFonts w:ascii="Arial" w:hAnsi="Arial" w:hint="cs"/>
          <w:noProof w:val="0"/>
          <w:rtl/>
        </w:rPr>
        <w:t>המדובר במכתב מ</w:t>
      </w:r>
      <w:r w:rsidR="002624EC" w:rsidRPr="002555B3">
        <w:rPr>
          <w:rFonts w:ascii="Arial" w:hAnsi="Arial" w:hint="cs"/>
          <w:noProof w:val="0"/>
          <w:rtl/>
        </w:rPr>
        <w:t>רגש, אף קורע לב</w:t>
      </w:r>
      <w:r w:rsidR="00D3329D" w:rsidRPr="002555B3">
        <w:rPr>
          <w:rFonts w:ascii="Arial" w:hAnsi="Arial" w:hint="cs"/>
          <w:noProof w:val="0"/>
          <w:rtl/>
        </w:rPr>
        <w:t>,</w:t>
      </w:r>
      <w:r w:rsidR="002624EC" w:rsidRPr="002555B3">
        <w:rPr>
          <w:rFonts w:ascii="Arial" w:hAnsi="Arial" w:hint="cs"/>
          <w:noProof w:val="0"/>
          <w:rtl/>
        </w:rPr>
        <w:t xml:space="preserve"> המעיד על תחושותיה </w:t>
      </w:r>
      <w:r w:rsidR="00680484" w:rsidRPr="002555B3">
        <w:rPr>
          <w:rFonts w:ascii="Arial" w:hAnsi="Arial" w:hint="cs"/>
          <w:noProof w:val="0"/>
          <w:rtl/>
        </w:rPr>
        <w:t xml:space="preserve">המורכבות </w:t>
      </w:r>
      <w:r w:rsidR="002624EC" w:rsidRPr="002555B3">
        <w:rPr>
          <w:rFonts w:ascii="Arial" w:hAnsi="Arial" w:hint="cs"/>
          <w:noProof w:val="0"/>
          <w:rtl/>
        </w:rPr>
        <w:t xml:space="preserve">של המנוחה </w:t>
      </w:r>
      <w:r w:rsidR="00680484" w:rsidRPr="002555B3">
        <w:rPr>
          <w:rFonts w:ascii="Arial" w:hAnsi="Arial" w:hint="cs"/>
          <w:noProof w:val="0"/>
          <w:rtl/>
        </w:rPr>
        <w:t xml:space="preserve">ביחס לבתה היחידה </w:t>
      </w:r>
      <w:r w:rsidR="002624EC" w:rsidRPr="002555B3">
        <w:rPr>
          <w:rFonts w:ascii="Arial" w:hAnsi="Arial" w:hint="cs"/>
          <w:noProof w:val="0"/>
          <w:rtl/>
        </w:rPr>
        <w:t>בסמוך למועד עריכת הצוואה</w:t>
      </w:r>
      <w:r w:rsidR="00680484" w:rsidRPr="002555B3">
        <w:rPr>
          <w:rFonts w:ascii="Arial" w:hAnsi="Arial" w:hint="cs"/>
          <w:noProof w:val="0"/>
          <w:rtl/>
        </w:rPr>
        <w:t xml:space="preserve"> </w:t>
      </w:r>
      <w:r w:rsidR="00D150AD" w:rsidRPr="002555B3">
        <w:rPr>
          <w:rFonts w:ascii="Arial" w:hAnsi="Arial" w:hint="cs"/>
          <w:noProof w:val="0"/>
          <w:rtl/>
        </w:rPr>
        <w:t>(</w:t>
      </w:r>
      <w:r w:rsidR="004177F9">
        <w:rPr>
          <w:rFonts w:ascii="Arial" w:hAnsi="Arial" w:hint="cs"/>
          <w:noProof w:val="0"/>
          <w:rtl/>
        </w:rPr>
        <w:t>חמישה ימים</w:t>
      </w:r>
      <w:r w:rsidR="00D150AD" w:rsidRPr="002555B3">
        <w:rPr>
          <w:rFonts w:ascii="Arial" w:hAnsi="Arial" w:hint="cs"/>
          <w:noProof w:val="0"/>
          <w:rtl/>
        </w:rPr>
        <w:t xml:space="preserve"> לאחר מכן)</w:t>
      </w:r>
      <w:r w:rsidR="00D3329D" w:rsidRPr="002555B3">
        <w:rPr>
          <w:rFonts w:ascii="Arial" w:hAnsi="Arial" w:hint="cs"/>
          <w:noProof w:val="0"/>
          <w:rtl/>
        </w:rPr>
        <w:t xml:space="preserve"> </w:t>
      </w:r>
      <w:r w:rsidR="00680484" w:rsidRPr="002555B3">
        <w:rPr>
          <w:rFonts w:ascii="Arial" w:hAnsi="Arial" w:hint="cs"/>
          <w:noProof w:val="0"/>
          <w:rtl/>
        </w:rPr>
        <w:t>ואכזבתה העמוקה ממנה</w:t>
      </w:r>
      <w:r w:rsidR="002624EC" w:rsidRPr="002555B3">
        <w:rPr>
          <w:rFonts w:ascii="Arial" w:hAnsi="Arial" w:hint="cs"/>
          <w:noProof w:val="0"/>
          <w:rtl/>
        </w:rPr>
        <w:t xml:space="preserve"> ודי באמור בו בכדי לקבוע </w:t>
      </w:r>
      <w:proofErr w:type="spellStart"/>
      <w:r w:rsidR="002624EC" w:rsidRPr="002555B3">
        <w:rPr>
          <w:rFonts w:ascii="Arial" w:hAnsi="Arial" w:hint="cs"/>
          <w:noProof w:val="0"/>
          <w:rtl/>
        </w:rPr>
        <w:t>שהיתה</w:t>
      </w:r>
      <w:proofErr w:type="spellEnd"/>
      <w:r w:rsidR="002624EC" w:rsidRPr="002555B3">
        <w:rPr>
          <w:rFonts w:ascii="Arial" w:hAnsi="Arial" w:hint="cs"/>
          <w:noProof w:val="0"/>
          <w:rtl/>
        </w:rPr>
        <w:t xml:space="preserve"> </w:t>
      </w:r>
      <w:proofErr w:type="spellStart"/>
      <w:r w:rsidR="002624EC" w:rsidRPr="002555B3">
        <w:rPr>
          <w:rFonts w:ascii="Arial" w:hAnsi="Arial" w:hint="cs"/>
          <w:noProof w:val="0"/>
          <w:rtl/>
        </w:rPr>
        <w:t>גמירות</w:t>
      </w:r>
      <w:proofErr w:type="spellEnd"/>
      <w:r w:rsidR="002624EC" w:rsidRPr="002555B3">
        <w:rPr>
          <w:rFonts w:ascii="Arial" w:hAnsi="Arial" w:hint="cs"/>
          <w:noProof w:val="0"/>
          <w:rtl/>
        </w:rPr>
        <w:t xml:space="preserve"> דעת מוחלטת לנסיבות הדרת המתנגדת בצוואתה כפי שפורטו במכתבה ונראה כי אין להוסיף על האמור במכתב וכאמור, די בנסיבות שפורטו בו.</w:t>
      </w:r>
    </w:p>
    <w:p w:rsidR="00BD19D9" w:rsidRDefault="00BD19D9" w:rsidP="00C20ED5">
      <w:pPr>
        <w:spacing w:line="360" w:lineRule="auto"/>
        <w:jc w:val="both"/>
        <w:rPr>
          <w:rFonts w:ascii="Arial" w:hAnsi="Arial"/>
          <w:noProof w:val="0"/>
          <w:rtl/>
        </w:rPr>
      </w:pPr>
    </w:p>
    <w:p w:rsidR="00BD19D9" w:rsidRPr="002555B3" w:rsidRDefault="00BD19D9" w:rsidP="002555B3">
      <w:pPr>
        <w:pStyle w:val="ad"/>
        <w:numPr>
          <w:ilvl w:val="0"/>
          <w:numId w:val="1"/>
        </w:numPr>
        <w:spacing w:line="360" w:lineRule="auto"/>
        <w:jc w:val="both"/>
        <w:rPr>
          <w:rFonts w:ascii="Arial" w:hAnsi="Arial"/>
          <w:noProof w:val="0"/>
          <w:rtl/>
        </w:rPr>
      </w:pPr>
      <w:r w:rsidRPr="002555B3">
        <w:rPr>
          <w:rFonts w:ascii="Arial" w:hAnsi="Arial" w:hint="cs"/>
          <w:noProof w:val="0"/>
          <w:rtl/>
        </w:rPr>
        <w:t>בעניי</w:t>
      </w:r>
      <w:r w:rsidR="002555B3">
        <w:rPr>
          <w:rFonts w:ascii="Arial" w:hAnsi="Arial" w:hint="cs"/>
          <w:noProof w:val="0"/>
          <w:rtl/>
        </w:rPr>
        <w:t>ן זה טענה המתנגדת כי הסתירו ממנה</w:t>
      </w:r>
      <w:r w:rsidRPr="002555B3">
        <w:rPr>
          <w:rFonts w:ascii="Arial" w:hAnsi="Arial" w:hint="cs"/>
          <w:noProof w:val="0"/>
          <w:rtl/>
        </w:rPr>
        <w:t xml:space="preserve"> את מצבה של אמה המנוחה ואף העידה כי:</w:t>
      </w:r>
    </w:p>
    <w:p w:rsidR="00C20ED5" w:rsidRDefault="004177F9" w:rsidP="004177F9">
      <w:pPr>
        <w:spacing w:line="360" w:lineRule="auto"/>
        <w:ind w:left="720"/>
        <w:jc w:val="both"/>
        <w:rPr>
          <w:rFonts w:ascii="Arial" w:hAnsi="Arial"/>
          <w:b/>
          <w:bCs/>
          <w:noProof w:val="0"/>
          <w:rtl/>
        </w:rPr>
      </w:pPr>
      <w:r>
        <w:rPr>
          <w:rFonts w:ascii="Arial" w:hAnsi="Arial" w:hint="cs"/>
          <w:noProof w:val="0"/>
          <w:rtl/>
        </w:rPr>
        <w:t>"</w:t>
      </w:r>
      <w:r w:rsidR="00BD19D9">
        <w:rPr>
          <w:rFonts w:ascii="Arial" w:hAnsi="Arial" w:hint="cs"/>
          <w:noProof w:val="0"/>
          <w:rtl/>
        </w:rPr>
        <w:t>...</w:t>
      </w:r>
      <w:r w:rsidR="00BD19D9">
        <w:rPr>
          <w:rFonts w:ascii="Arial" w:hAnsi="Arial" w:hint="cs"/>
          <w:b/>
          <w:bCs/>
          <w:noProof w:val="0"/>
          <w:rtl/>
        </w:rPr>
        <w:t xml:space="preserve">ידעתי בגיל 14 שביום אחד בהיר הפילו עליי את הבשורה </w:t>
      </w:r>
      <w:proofErr w:type="spellStart"/>
      <w:r w:rsidR="00BD19D9">
        <w:rPr>
          <w:rFonts w:ascii="Arial" w:hAnsi="Arial" w:hint="cs"/>
          <w:b/>
          <w:bCs/>
          <w:noProof w:val="0"/>
          <w:rtl/>
        </w:rPr>
        <w:t>שאמא</w:t>
      </w:r>
      <w:proofErr w:type="spellEnd"/>
      <w:r w:rsidR="00BD19D9">
        <w:rPr>
          <w:rFonts w:ascii="Arial" w:hAnsi="Arial" w:hint="cs"/>
          <w:b/>
          <w:bCs/>
          <w:noProof w:val="0"/>
          <w:rtl/>
        </w:rPr>
        <w:t xml:space="preserve"> שלי חולת סרטן. עד לפני רגע עמד להיות לי אח או אחות, ההורים שלי היו בטיפולי פוריות כדי להביא לי עוד אח. ככה גם גילו לה את המחלה. וזה נפל עליי פתאום וזה היה משהו שהוא קשה והייתי מרוסקת מזה וכל פעם שהלכתי אליה לביה"ח או </w:t>
      </w:r>
      <w:proofErr w:type="spellStart"/>
      <w:r w:rsidR="00BD19D9">
        <w:rPr>
          <w:rFonts w:ascii="Arial" w:hAnsi="Arial" w:hint="cs"/>
          <w:b/>
          <w:bCs/>
          <w:noProof w:val="0"/>
          <w:rtl/>
        </w:rPr>
        <w:t>לשיקומים</w:t>
      </w:r>
      <w:proofErr w:type="spellEnd"/>
      <w:r w:rsidR="00BD19D9">
        <w:rPr>
          <w:rFonts w:ascii="Arial" w:hAnsi="Arial" w:hint="cs"/>
          <w:b/>
          <w:bCs/>
          <w:noProof w:val="0"/>
          <w:rtl/>
        </w:rPr>
        <w:t xml:space="preserve"> התעלפתי כי הגוף שלי לא עמד בזה רגשית וגבירתי בטח יודעת מה זה המחלקה האונקולוגי</w:t>
      </w:r>
      <w:r w:rsidR="00C20ED5">
        <w:rPr>
          <w:rFonts w:ascii="Arial" w:hAnsi="Arial" w:hint="cs"/>
          <w:b/>
          <w:bCs/>
          <w:noProof w:val="0"/>
          <w:rtl/>
        </w:rPr>
        <w:t xml:space="preserve">ת ומה רואים שם, דברים שילדה בת 14 לא צריכה לראות, בגיל 14 צריכה לראות את </w:t>
      </w:r>
      <w:proofErr w:type="spellStart"/>
      <w:r w:rsidR="00C20ED5">
        <w:rPr>
          <w:rFonts w:ascii="Arial" w:hAnsi="Arial" w:hint="cs"/>
          <w:b/>
          <w:bCs/>
          <w:noProof w:val="0"/>
          <w:rtl/>
        </w:rPr>
        <w:t>אמא</w:t>
      </w:r>
      <w:proofErr w:type="spellEnd"/>
      <w:r w:rsidR="00C20ED5">
        <w:rPr>
          <w:rFonts w:ascii="Arial" w:hAnsi="Arial" w:hint="cs"/>
          <w:b/>
          <w:bCs/>
          <w:noProof w:val="0"/>
          <w:rtl/>
        </w:rPr>
        <w:t xml:space="preserve"> שלה ככה..."</w:t>
      </w:r>
    </w:p>
    <w:p w:rsidR="00C20ED5" w:rsidRDefault="00C20ED5" w:rsidP="00BD19D9">
      <w:pPr>
        <w:spacing w:line="360" w:lineRule="auto"/>
        <w:ind w:left="720"/>
        <w:jc w:val="both"/>
        <w:rPr>
          <w:rFonts w:ascii="Arial" w:hAnsi="Arial"/>
          <w:b/>
          <w:bCs/>
          <w:noProof w:val="0"/>
          <w:rtl/>
        </w:rPr>
      </w:pPr>
    </w:p>
    <w:p w:rsidR="00BD19D9" w:rsidRDefault="00C20ED5" w:rsidP="00BD19D9">
      <w:pPr>
        <w:spacing w:line="360" w:lineRule="auto"/>
        <w:ind w:left="720"/>
        <w:jc w:val="both"/>
        <w:rPr>
          <w:rFonts w:ascii="Arial" w:hAnsi="Arial"/>
          <w:noProof w:val="0"/>
          <w:rtl/>
        </w:rPr>
      </w:pPr>
      <w:r>
        <w:rPr>
          <w:rFonts w:ascii="Arial" w:hAnsi="Arial" w:hint="cs"/>
          <w:noProof w:val="0"/>
          <w:rtl/>
        </w:rPr>
        <w:t>(עמוד 21 לפרוטוקול, שורות 1-6)</w:t>
      </w:r>
      <w:r w:rsidR="00BD19D9">
        <w:rPr>
          <w:rFonts w:ascii="Arial" w:hAnsi="Arial" w:hint="cs"/>
          <w:noProof w:val="0"/>
          <w:rtl/>
        </w:rPr>
        <w:t xml:space="preserve"> </w:t>
      </w:r>
      <w:r>
        <w:rPr>
          <w:rFonts w:ascii="Arial" w:hAnsi="Arial" w:hint="cs"/>
          <w:noProof w:val="0"/>
          <w:rtl/>
        </w:rPr>
        <w:t>.</w:t>
      </w:r>
    </w:p>
    <w:p w:rsidR="00C20ED5" w:rsidRDefault="00C20ED5" w:rsidP="00BD19D9">
      <w:pPr>
        <w:spacing w:line="360" w:lineRule="auto"/>
        <w:ind w:left="720"/>
        <w:jc w:val="both"/>
        <w:rPr>
          <w:rFonts w:ascii="Arial" w:hAnsi="Arial"/>
          <w:noProof w:val="0"/>
          <w:rtl/>
        </w:rPr>
      </w:pPr>
    </w:p>
    <w:p w:rsidR="00C20ED5" w:rsidRPr="002555B3" w:rsidRDefault="00C20ED5" w:rsidP="002555B3">
      <w:pPr>
        <w:pStyle w:val="ad"/>
        <w:numPr>
          <w:ilvl w:val="0"/>
          <w:numId w:val="1"/>
        </w:numPr>
        <w:spacing w:line="360" w:lineRule="auto"/>
        <w:jc w:val="both"/>
        <w:rPr>
          <w:rFonts w:ascii="Arial" w:hAnsi="Arial"/>
          <w:noProof w:val="0"/>
          <w:rtl/>
        </w:rPr>
      </w:pPr>
      <w:r w:rsidRPr="002555B3">
        <w:rPr>
          <w:rFonts w:ascii="Arial" w:hAnsi="Arial" w:hint="cs"/>
          <w:noProof w:val="0"/>
          <w:rtl/>
        </w:rPr>
        <w:t xml:space="preserve">אומר כבר עתה, כי איני נדרשת לשאלה באם תחושותיה של המנוחה היו מוצדקות אם לאו ובמיוחד נוכח תחושותיה הקשות של המתנגדת </w:t>
      </w:r>
      <w:proofErr w:type="spellStart"/>
      <w:r w:rsidRPr="002555B3">
        <w:rPr>
          <w:rFonts w:ascii="Arial" w:hAnsi="Arial" w:hint="cs"/>
          <w:noProof w:val="0"/>
          <w:rtl/>
        </w:rPr>
        <w:t>שהיתה</w:t>
      </w:r>
      <w:proofErr w:type="spellEnd"/>
      <w:r w:rsidRPr="002555B3">
        <w:rPr>
          <w:rFonts w:ascii="Arial" w:hAnsi="Arial" w:hint="cs"/>
          <w:noProof w:val="0"/>
          <w:rtl/>
        </w:rPr>
        <w:t xml:space="preserve"> ילדה בעצמה</w:t>
      </w:r>
      <w:r w:rsidR="00D150AD" w:rsidRPr="002555B3">
        <w:rPr>
          <w:rFonts w:ascii="Arial" w:hAnsi="Arial" w:hint="cs"/>
          <w:noProof w:val="0"/>
          <w:rtl/>
        </w:rPr>
        <w:t xml:space="preserve"> באותה העת</w:t>
      </w:r>
      <w:r w:rsidRPr="002555B3">
        <w:rPr>
          <w:rFonts w:ascii="Arial" w:hAnsi="Arial" w:hint="cs"/>
          <w:noProof w:val="0"/>
          <w:rtl/>
        </w:rPr>
        <w:t xml:space="preserve"> וכנראה לא הצליחה להכיל ולהבין את מורכבות מצבה הבריאותי של אמה. לא ניתן להתעלם מהעובדה שהמבוגרים בחייה בחרו לשלוח אותה בפנימייה ולא סייעו לה להגיע לאמה והיא אף לא יכלה לפגוש אותה לבדה, לא שותפה מספיק במצבה החמור של האם וחשבה כי האם היא זו שמרחיקה עצמה ממנה וגם הסובבים אותה. יחד עם זאת, בסופו של יום, חובתו של בית משפט לקיים את רצון המת בכפוף למבחנים שנקבעו בחוק ובפסיקה.</w:t>
      </w:r>
    </w:p>
    <w:p w:rsidR="00C64142" w:rsidRDefault="00C64142" w:rsidP="00C64142">
      <w:pPr>
        <w:spacing w:line="360" w:lineRule="auto"/>
        <w:jc w:val="both"/>
        <w:rPr>
          <w:rFonts w:ascii="Arial" w:hAnsi="Arial"/>
          <w:noProof w:val="0"/>
          <w:rtl/>
        </w:rPr>
      </w:pPr>
    </w:p>
    <w:p w:rsidR="00C64142" w:rsidRDefault="00C64142" w:rsidP="00C64142">
      <w:pPr>
        <w:pStyle w:val="ad"/>
        <w:numPr>
          <w:ilvl w:val="0"/>
          <w:numId w:val="1"/>
        </w:numPr>
        <w:spacing w:line="360" w:lineRule="auto"/>
        <w:jc w:val="both"/>
        <w:rPr>
          <w:rFonts w:ascii="Arial" w:hAnsi="Arial"/>
          <w:noProof w:val="0"/>
        </w:rPr>
      </w:pPr>
      <w:r>
        <w:rPr>
          <w:rFonts w:ascii="Arial" w:hAnsi="Arial" w:hint="cs"/>
          <w:noProof w:val="0"/>
          <w:rtl/>
        </w:rPr>
        <w:t xml:space="preserve">המתנגדת </w:t>
      </w:r>
      <w:r w:rsidR="00FD6B86">
        <w:rPr>
          <w:rFonts w:ascii="Arial" w:hAnsi="Arial" w:hint="cs"/>
          <w:noProof w:val="0"/>
          <w:rtl/>
        </w:rPr>
        <w:t>הוסיפה וטענה כי רק בחקירת הנוטרי</w:t>
      </w:r>
      <w:r>
        <w:rPr>
          <w:rFonts w:ascii="Arial" w:hAnsi="Arial" w:hint="cs"/>
          <w:noProof w:val="0"/>
          <w:rtl/>
        </w:rPr>
        <w:t xml:space="preserve">ון התגלתה התרמית, לפיה המנוחה ערכה צוואה קודמת ביום 30/05/2019. עוד הוסיפה שבניגוד לטענת המשיבים לפיה ההבדל העיקרי </w:t>
      </w:r>
      <w:r>
        <w:rPr>
          <w:rFonts w:ascii="Arial" w:hAnsi="Arial" w:hint="cs"/>
          <w:noProof w:val="0"/>
          <w:rtl/>
        </w:rPr>
        <w:lastRenderedPageBreak/>
        <w:t xml:space="preserve">בין שתי הצוואות מתבטא בעריכת הסרטון הצוואה שלטענתם צולם במשרד הנוטריון, לטענתה, בפועל הסרטון צולם ביחס לצוואה הראשונה </w:t>
      </w:r>
      <w:r w:rsidR="00A046CD">
        <w:rPr>
          <w:rFonts w:ascii="Arial" w:hAnsi="Arial" w:hint="cs"/>
          <w:noProof w:val="0"/>
          <w:rtl/>
        </w:rPr>
        <w:t xml:space="preserve">ובצוואה השנייה מופיעים פרטי רכוש שלא הוזכרו בצוואה הראשונה. מכאן ניתן ללמוד שהמנוחה לא ידעה מה היקף </w:t>
      </w:r>
      <w:proofErr w:type="spellStart"/>
      <w:r w:rsidR="00A046CD">
        <w:rPr>
          <w:rFonts w:ascii="Arial" w:hAnsi="Arial" w:hint="cs"/>
          <w:noProof w:val="0"/>
          <w:rtl/>
        </w:rPr>
        <w:t>עזבונה</w:t>
      </w:r>
      <w:proofErr w:type="spellEnd"/>
      <w:r w:rsidR="00A046CD">
        <w:rPr>
          <w:rFonts w:ascii="Arial" w:hAnsi="Arial" w:hint="cs"/>
          <w:noProof w:val="0"/>
          <w:rtl/>
        </w:rPr>
        <w:t xml:space="preserve"> ואף לא זכרה לציין בצוואותיה את החיסכון בבנק אליו הפקידה את קצבת הילדים </w:t>
      </w:r>
      <w:proofErr w:type="spellStart"/>
      <w:r w:rsidR="00A046CD">
        <w:rPr>
          <w:rFonts w:ascii="Arial" w:hAnsi="Arial" w:hint="cs"/>
          <w:noProof w:val="0"/>
          <w:rtl/>
        </w:rPr>
        <w:t>מהמל"ל</w:t>
      </w:r>
      <w:proofErr w:type="spellEnd"/>
      <w:r w:rsidR="00A046CD">
        <w:rPr>
          <w:rFonts w:ascii="Arial" w:hAnsi="Arial" w:hint="cs"/>
          <w:noProof w:val="0"/>
          <w:rtl/>
        </w:rPr>
        <w:t xml:space="preserve"> ובהתאם לפסיקה ושעה שאדם אינו יודע את היקף רכושו, אין הוא יודע להבחין בטיבה של הצוואה ולכן אינו כשיר לעורכה.</w:t>
      </w:r>
    </w:p>
    <w:p w:rsidR="00FD6B86" w:rsidRDefault="00FD6B86" w:rsidP="00FD6B86">
      <w:pPr>
        <w:spacing w:line="360" w:lineRule="auto"/>
        <w:jc w:val="both"/>
        <w:rPr>
          <w:rFonts w:ascii="Arial" w:hAnsi="Arial"/>
          <w:noProof w:val="0"/>
          <w:rtl/>
        </w:rPr>
      </w:pPr>
    </w:p>
    <w:p w:rsidR="00FD6B86" w:rsidRPr="002555B3" w:rsidRDefault="00FD6B86" w:rsidP="002555B3">
      <w:pPr>
        <w:pStyle w:val="ad"/>
        <w:numPr>
          <w:ilvl w:val="0"/>
          <w:numId w:val="1"/>
        </w:numPr>
        <w:spacing w:line="360" w:lineRule="auto"/>
        <w:jc w:val="both"/>
        <w:rPr>
          <w:rFonts w:ascii="Arial" w:hAnsi="Arial"/>
          <w:noProof w:val="0"/>
          <w:rtl/>
        </w:rPr>
      </w:pPr>
      <w:r w:rsidRPr="002555B3">
        <w:rPr>
          <w:rFonts w:ascii="Arial" w:hAnsi="Arial" w:hint="cs"/>
          <w:noProof w:val="0"/>
          <w:rtl/>
        </w:rPr>
        <w:t>במסגרת ההליך, הנוטריון נחקר פעמיים. בדיון הראשון שהתקיים בתיק, העיד כי לא נערכה צוואה נוספת למנוחה</w:t>
      </w:r>
      <w:r w:rsidR="0018217A" w:rsidRPr="002555B3">
        <w:rPr>
          <w:rFonts w:ascii="Arial" w:hAnsi="Arial" w:hint="cs"/>
          <w:noProof w:val="0"/>
          <w:rtl/>
        </w:rPr>
        <w:t xml:space="preserve"> (עמוד 59 לפרוטוקול, שורה 20)</w:t>
      </w:r>
      <w:r w:rsidR="0096036A" w:rsidRPr="002555B3">
        <w:rPr>
          <w:rFonts w:ascii="Arial" w:hAnsi="Arial" w:hint="cs"/>
          <w:noProof w:val="0"/>
          <w:rtl/>
        </w:rPr>
        <w:t xml:space="preserve"> ובהמשך החקירה, התברר כי הנוט</w:t>
      </w:r>
      <w:r w:rsidR="0018217A" w:rsidRPr="002555B3">
        <w:rPr>
          <w:rFonts w:ascii="Arial" w:hAnsi="Arial" w:hint="cs"/>
          <w:noProof w:val="0"/>
          <w:rtl/>
        </w:rPr>
        <w:t>ר</w:t>
      </w:r>
      <w:r w:rsidR="0096036A" w:rsidRPr="002555B3">
        <w:rPr>
          <w:rFonts w:ascii="Arial" w:hAnsi="Arial" w:hint="cs"/>
          <w:noProof w:val="0"/>
          <w:rtl/>
        </w:rPr>
        <w:t>י</w:t>
      </w:r>
      <w:r w:rsidR="0018217A" w:rsidRPr="002555B3">
        <w:rPr>
          <w:rFonts w:ascii="Arial" w:hAnsi="Arial" w:hint="cs"/>
          <w:noProof w:val="0"/>
          <w:rtl/>
        </w:rPr>
        <w:t>ון ערך צוואה קודמת למנוחה ביום 30/05/2019 (ראו עמוד 68, שורות 18-25).</w:t>
      </w:r>
    </w:p>
    <w:p w:rsidR="0018217A" w:rsidRDefault="0018217A" w:rsidP="00FD6B86">
      <w:pPr>
        <w:spacing w:line="360" w:lineRule="auto"/>
        <w:ind w:left="720"/>
        <w:jc w:val="both"/>
        <w:rPr>
          <w:rFonts w:ascii="Arial" w:hAnsi="Arial"/>
          <w:noProof w:val="0"/>
          <w:rtl/>
        </w:rPr>
      </w:pPr>
    </w:p>
    <w:p w:rsidR="0018217A" w:rsidRDefault="0018217A" w:rsidP="00FD6B86">
      <w:pPr>
        <w:spacing w:line="360" w:lineRule="auto"/>
        <w:ind w:left="720"/>
        <w:jc w:val="both"/>
        <w:rPr>
          <w:rFonts w:ascii="Arial" w:hAnsi="Arial"/>
          <w:noProof w:val="0"/>
          <w:rtl/>
        </w:rPr>
      </w:pPr>
      <w:r>
        <w:rPr>
          <w:rFonts w:ascii="Arial" w:hAnsi="Arial" w:hint="cs"/>
          <w:noProof w:val="0"/>
          <w:rtl/>
        </w:rPr>
        <w:t xml:space="preserve">בעניין </w:t>
      </w:r>
      <w:r w:rsidR="009D3F97">
        <w:rPr>
          <w:rFonts w:ascii="Arial" w:hAnsi="Arial" w:hint="cs"/>
          <w:noProof w:val="0"/>
          <w:rtl/>
        </w:rPr>
        <w:t xml:space="preserve">זה העיד הנוטריון בחקירתו השנייה כי לא זכר </w:t>
      </w:r>
      <w:proofErr w:type="spellStart"/>
      <w:r w:rsidR="009D3F97">
        <w:rPr>
          <w:rFonts w:ascii="Arial" w:hAnsi="Arial" w:hint="cs"/>
          <w:noProof w:val="0"/>
          <w:rtl/>
        </w:rPr>
        <w:t>שהיתה</w:t>
      </w:r>
      <w:proofErr w:type="spellEnd"/>
      <w:r w:rsidR="009D3F97">
        <w:rPr>
          <w:rFonts w:ascii="Arial" w:hAnsi="Arial" w:hint="cs"/>
          <w:noProof w:val="0"/>
          <w:rtl/>
        </w:rPr>
        <w:t xml:space="preserve"> צוואה קודמת והופתע כשזו נתגלתה במהלך חקירתו הראשונה (ראו עמוד 139, שורה 22).</w:t>
      </w:r>
    </w:p>
    <w:p w:rsidR="009D3F97" w:rsidRDefault="009D3F97" w:rsidP="00FD6B86">
      <w:pPr>
        <w:spacing w:line="360" w:lineRule="auto"/>
        <w:ind w:left="720"/>
        <w:jc w:val="both"/>
        <w:rPr>
          <w:rFonts w:ascii="Arial" w:hAnsi="Arial"/>
          <w:noProof w:val="0"/>
          <w:rtl/>
        </w:rPr>
      </w:pPr>
    </w:p>
    <w:p w:rsidR="009D3F97" w:rsidRPr="002555B3" w:rsidRDefault="009D3F97" w:rsidP="002555B3">
      <w:pPr>
        <w:pStyle w:val="ad"/>
        <w:numPr>
          <w:ilvl w:val="0"/>
          <w:numId w:val="1"/>
        </w:numPr>
        <w:spacing w:line="360" w:lineRule="auto"/>
        <w:jc w:val="both"/>
        <w:rPr>
          <w:rFonts w:ascii="Arial" w:hAnsi="Arial"/>
          <w:noProof w:val="0"/>
          <w:rtl/>
        </w:rPr>
      </w:pPr>
      <w:r w:rsidRPr="002555B3">
        <w:rPr>
          <w:rFonts w:ascii="Arial" w:hAnsi="Arial" w:hint="cs"/>
          <w:noProof w:val="0"/>
          <w:rtl/>
        </w:rPr>
        <w:t>עיון בשתי הצוואות מלמד כי בניגוד לנטען על ידי המתנגדת, אין בהן שוני מהותי</w:t>
      </w:r>
      <w:r w:rsidR="002555B3" w:rsidRPr="002555B3">
        <w:rPr>
          <w:rFonts w:ascii="Arial" w:hAnsi="Arial" w:hint="cs"/>
          <w:noProof w:val="0"/>
          <w:rtl/>
        </w:rPr>
        <w:t xml:space="preserve"> חרף טענות המתנגדת</w:t>
      </w:r>
      <w:r w:rsidRPr="002555B3">
        <w:rPr>
          <w:rFonts w:ascii="Arial" w:hAnsi="Arial" w:hint="cs"/>
          <w:noProof w:val="0"/>
          <w:rtl/>
        </w:rPr>
        <w:t>. בשתי הצוואות היא מורישה לא</w:t>
      </w:r>
      <w:r w:rsidR="0096036A" w:rsidRPr="002555B3">
        <w:rPr>
          <w:rFonts w:ascii="Arial" w:hAnsi="Arial" w:hint="cs"/>
          <w:noProof w:val="0"/>
          <w:rtl/>
        </w:rPr>
        <w:t>ח</w:t>
      </w:r>
      <w:r w:rsidRPr="002555B3">
        <w:rPr>
          <w:rFonts w:ascii="Arial" w:hAnsi="Arial" w:hint="cs"/>
          <w:noProof w:val="0"/>
          <w:rtl/>
        </w:rPr>
        <w:t>יה, דו</w:t>
      </w:r>
      <w:r w:rsidR="009805A6">
        <w:rPr>
          <w:rFonts w:ascii="Arial" w:hAnsi="Arial" w:hint="cs"/>
          <w:noProof w:val="0"/>
          <w:rtl/>
        </w:rPr>
        <w:t xml:space="preserve">דתה ואחייניה </w:t>
      </w:r>
      <w:r w:rsidR="00C03743" w:rsidRPr="002555B3">
        <w:rPr>
          <w:rFonts w:ascii="Arial" w:hAnsi="Arial" w:hint="cs"/>
          <w:noProof w:val="0"/>
          <w:rtl/>
        </w:rPr>
        <w:t xml:space="preserve"> כספי</w:t>
      </w:r>
      <w:r w:rsidR="0096036A" w:rsidRPr="002555B3">
        <w:rPr>
          <w:rFonts w:ascii="Arial" w:hAnsi="Arial" w:hint="cs"/>
          <w:noProof w:val="0"/>
          <w:rtl/>
        </w:rPr>
        <w:t xml:space="preserve">ם </w:t>
      </w:r>
      <w:proofErr w:type="spellStart"/>
      <w:r w:rsidR="0096036A" w:rsidRPr="002555B3">
        <w:rPr>
          <w:rFonts w:ascii="Arial" w:hAnsi="Arial" w:hint="cs"/>
          <w:noProof w:val="0"/>
          <w:rtl/>
        </w:rPr>
        <w:t>מעזבונה</w:t>
      </w:r>
      <w:proofErr w:type="spellEnd"/>
      <w:r w:rsidR="00C03743" w:rsidRPr="002555B3">
        <w:rPr>
          <w:rFonts w:ascii="Arial" w:hAnsi="Arial" w:hint="cs"/>
          <w:noProof w:val="0"/>
          <w:rtl/>
        </w:rPr>
        <w:t xml:space="preserve"> ומבהירה באופן מפורש בסעיף 2.2 כי:</w:t>
      </w:r>
    </w:p>
    <w:p w:rsidR="00C03743" w:rsidRDefault="00C03743" w:rsidP="00FD6B86">
      <w:pPr>
        <w:spacing w:line="360" w:lineRule="auto"/>
        <w:ind w:left="720"/>
        <w:jc w:val="both"/>
        <w:rPr>
          <w:rFonts w:ascii="Arial" w:hAnsi="Arial"/>
          <w:noProof w:val="0"/>
          <w:rtl/>
        </w:rPr>
      </w:pPr>
    </w:p>
    <w:p w:rsidR="0096036A" w:rsidRDefault="00C03743" w:rsidP="0096036A">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 xml:space="preserve">לבתי ק' אני מורישה </w:t>
      </w:r>
      <w:r>
        <w:rPr>
          <w:rFonts w:ascii="Arial" w:hAnsi="Arial" w:hint="cs"/>
          <w:b/>
          <w:bCs/>
          <w:noProof w:val="0"/>
          <w:u w:val="single"/>
          <w:rtl/>
        </w:rPr>
        <w:t>שקל אחד בלבד</w:t>
      </w:r>
      <w:r>
        <w:rPr>
          <w:rFonts w:ascii="Arial" w:hAnsi="Arial" w:hint="cs"/>
          <w:b/>
          <w:bCs/>
          <w:noProof w:val="0"/>
          <w:rtl/>
        </w:rPr>
        <w:t xml:space="preserve"> וזאת בשל התנהגותה המחפירה </w:t>
      </w:r>
      <w:proofErr w:type="spellStart"/>
      <w:r>
        <w:rPr>
          <w:rFonts w:ascii="Arial" w:hAnsi="Arial" w:hint="cs"/>
          <w:b/>
          <w:bCs/>
          <w:noProof w:val="0"/>
          <w:rtl/>
        </w:rPr>
        <w:t>והעויינת</w:t>
      </w:r>
      <w:proofErr w:type="spellEnd"/>
      <w:r>
        <w:rPr>
          <w:rFonts w:ascii="Arial" w:hAnsi="Arial" w:hint="cs"/>
          <w:b/>
          <w:bCs/>
          <w:noProof w:val="0"/>
          <w:rtl/>
        </w:rPr>
        <w:t xml:space="preserve"> כלפיי מאז חליתי ועד ליום חתימתי על צוואה זו והכל למרות שידוע לה מצבי </w:t>
      </w:r>
      <w:r w:rsidR="0096036A">
        <w:rPr>
          <w:rFonts w:ascii="Arial" w:hAnsi="Arial" w:hint="cs"/>
          <w:b/>
          <w:bCs/>
          <w:noProof w:val="0"/>
          <w:rtl/>
        </w:rPr>
        <w:t>הרפואי הקשה (סרטן)".</w:t>
      </w:r>
    </w:p>
    <w:p w:rsidR="0096036A" w:rsidRDefault="0096036A" w:rsidP="0096036A">
      <w:pPr>
        <w:spacing w:line="360" w:lineRule="auto"/>
        <w:ind w:left="720"/>
        <w:jc w:val="both"/>
        <w:rPr>
          <w:rFonts w:ascii="Arial" w:hAnsi="Arial"/>
          <w:b/>
          <w:bCs/>
          <w:noProof w:val="0"/>
          <w:rtl/>
        </w:rPr>
      </w:pPr>
    </w:p>
    <w:p w:rsidR="0096036A" w:rsidRDefault="0096036A" w:rsidP="0096036A">
      <w:pPr>
        <w:spacing w:line="360" w:lineRule="auto"/>
        <w:ind w:left="720"/>
        <w:jc w:val="both"/>
        <w:rPr>
          <w:rFonts w:ascii="Arial" w:hAnsi="Arial"/>
          <w:b/>
          <w:bCs/>
          <w:noProof w:val="0"/>
          <w:rtl/>
        </w:rPr>
      </w:pPr>
      <w:r>
        <w:rPr>
          <w:rFonts w:ascii="Arial" w:hAnsi="Arial" w:hint="cs"/>
          <w:noProof w:val="0"/>
          <w:rtl/>
        </w:rPr>
        <w:t>עוד ציינה בשתי הצוואות באופן מפורש בסעיף 2.4 כי "</w:t>
      </w:r>
      <w:r>
        <w:rPr>
          <w:rFonts w:ascii="Arial" w:hAnsi="Arial" w:hint="cs"/>
          <w:b/>
          <w:bCs/>
          <w:noProof w:val="0"/>
          <w:rtl/>
        </w:rPr>
        <w:t xml:space="preserve">דירתי אשר ברח'... גוש... חלקה... תוחזק ו/או תימכר ע"י </w:t>
      </w:r>
      <w:proofErr w:type="spellStart"/>
      <w:r>
        <w:rPr>
          <w:rFonts w:ascii="Arial" w:hAnsi="Arial" w:hint="cs"/>
          <w:b/>
          <w:bCs/>
          <w:noProof w:val="0"/>
          <w:rtl/>
        </w:rPr>
        <w:t>אימי</w:t>
      </w:r>
      <w:proofErr w:type="spellEnd"/>
      <w:r>
        <w:rPr>
          <w:rFonts w:ascii="Arial" w:hAnsi="Arial" w:hint="cs"/>
          <w:b/>
          <w:bCs/>
          <w:noProof w:val="0"/>
          <w:rtl/>
        </w:rPr>
        <w:t xml:space="preserve"> והכל לפי ראות עיניה...".</w:t>
      </w:r>
    </w:p>
    <w:p w:rsidR="0096036A" w:rsidRDefault="0096036A" w:rsidP="0096036A">
      <w:pPr>
        <w:spacing w:line="360" w:lineRule="auto"/>
        <w:ind w:left="720"/>
        <w:jc w:val="both"/>
        <w:rPr>
          <w:rFonts w:ascii="Arial" w:hAnsi="Arial"/>
          <w:b/>
          <w:bCs/>
          <w:noProof w:val="0"/>
          <w:rtl/>
        </w:rPr>
      </w:pPr>
    </w:p>
    <w:p w:rsidR="0096036A" w:rsidRDefault="0096036A" w:rsidP="0096036A">
      <w:pPr>
        <w:spacing w:line="360" w:lineRule="auto"/>
        <w:ind w:left="720"/>
        <w:jc w:val="both"/>
        <w:rPr>
          <w:rFonts w:ascii="Arial" w:hAnsi="Arial"/>
          <w:noProof w:val="0"/>
          <w:rtl/>
        </w:rPr>
      </w:pPr>
      <w:r>
        <w:rPr>
          <w:rFonts w:ascii="Arial" w:hAnsi="Arial" w:hint="cs"/>
          <w:noProof w:val="0"/>
          <w:rtl/>
        </w:rPr>
        <w:t>ובהמשך בסעיף 2.5 לצוואה הראשונה:</w:t>
      </w:r>
    </w:p>
    <w:p w:rsidR="009805A6" w:rsidRDefault="009805A6" w:rsidP="0096036A">
      <w:pPr>
        <w:spacing w:line="360" w:lineRule="auto"/>
        <w:ind w:left="720"/>
        <w:jc w:val="both"/>
        <w:rPr>
          <w:rFonts w:ascii="Arial" w:hAnsi="Arial"/>
          <w:noProof w:val="0"/>
          <w:rtl/>
        </w:rPr>
      </w:pPr>
    </w:p>
    <w:p w:rsidR="00321262" w:rsidRDefault="0096036A" w:rsidP="0096036A">
      <w:pPr>
        <w:spacing w:line="360" w:lineRule="auto"/>
        <w:ind w:left="720"/>
        <w:jc w:val="both"/>
        <w:rPr>
          <w:rFonts w:ascii="Arial" w:hAnsi="Arial"/>
          <w:b/>
          <w:bCs/>
          <w:noProof w:val="0"/>
          <w:rtl/>
        </w:rPr>
      </w:pPr>
      <w:r>
        <w:rPr>
          <w:rFonts w:ascii="Arial" w:hAnsi="Arial" w:hint="cs"/>
          <w:noProof w:val="0"/>
          <w:rtl/>
        </w:rPr>
        <w:t>"</w:t>
      </w:r>
      <w:r w:rsidR="00B144B2">
        <w:rPr>
          <w:rFonts w:ascii="Arial" w:hAnsi="Arial" w:hint="cs"/>
          <w:b/>
          <w:bCs/>
          <w:noProof w:val="0"/>
          <w:rtl/>
        </w:rPr>
        <w:t>את</w:t>
      </w:r>
      <w:r>
        <w:rPr>
          <w:rFonts w:ascii="Arial" w:hAnsi="Arial" w:hint="cs"/>
          <w:b/>
          <w:bCs/>
          <w:noProof w:val="0"/>
          <w:rtl/>
        </w:rPr>
        <w:t xml:space="preserve"> כל רכושי הנותר לאחר מילוי </w:t>
      </w:r>
      <w:proofErr w:type="spellStart"/>
      <w:r>
        <w:rPr>
          <w:rFonts w:ascii="Arial" w:hAnsi="Arial" w:hint="cs"/>
          <w:b/>
          <w:bCs/>
          <w:noProof w:val="0"/>
          <w:rtl/>
        </w:rPr>
        <w:t>הוראותי</w:t>
      </w:r>
      <w:proofErr w:type="spellEnd"/>
      <w:r>
        <w:rPr>
          <w:rFonts w:ascii="Arial" w:hAnsi="Arial" w:hint="cs"/>
          <w:b/>
          <w:bCs/>
          <w:noProof w:val="0"/>
          <w:rtl/>
        </w:rPr>
        <w:t xml:space="preserve"> לעיל</w:t>
      </w:r>
      <w:r w:rsidR="009805A6">
        <w:rPr>
          <w:rFonts w:ascii="Arial" w:hAnsi="Arial" w:hint="cs"/>
          <w:b/>
          <w:bCs/>
          <w:noProof w:val="0"/>
          <w:rtl/>
        </w:rPr>
        <w:t xml:space="preserve"> </w:t>
      </w:r>
      <w:r>
        <w:rPr>
          <w:rFonts w:ascii="Arial" w:hAnsi="Arial" w:hint="cs"/>
          <w:b/>
          <w:bCs/>
          <w:noProof w:val="0"/>
          <w:rtl/>
        </w:rPr>
        <w:t xml:space="preserve">אני מורישה לאמי המשיבה לרבות דירתי אשר ב... </w:t>
      </w:r>
      <w:r w:rsidR="00321262">
        <w:rPr>
          <w:rFonts w:ascii="Arial" w:hAnsi="Arial" w:hint="cs"/>
          <w:b/>
          <w:bCs/>
          <w:noProof w:val="0"/>
          <w:rtl/>
        </w:rPr>
        <w:t xml:space="preserve">ולרבות כל קרנות השתלמות ו/או קופות גמל ו/או </w:t>
      </w:r>
      <w:proofErr w:type="spellStart"/>
      <w:r w:rsidR="00321262">
        <w:rPr>
          <w:rFonts w:ascii="Arial" w:hAnsi="Arial" w:hint="cs"/>
          <w:b/>
          <w:bCs/>
          <w:noProof w:val="0"/>
          <w:rtl/>
        </w:rPr>
        <w:t>תוכניות</w:t>
      </w:r>
      <w:proofErr w:type="spellEnd"/>
      <w:r w:rsidR="00321262">
        <w:rPr>
          <w:rFonts w:ascii="Arial" w:hAnsi="Arial" w:hint="cs"/>
          <w:b/>
          <w:bCs/>
          <w:noProof w:val="0"/>
          <w:rtl/>
        </w:rPr>
        <w:t xml:space="preserve"> חיסכון מכל מין וסוג ככל שרשומים על שמי.</w:t>
      </w:r>
    </w:p>
    <w:p w:rsidR="00321262" w:rsidRDefault="00321262" w:rsidP="0096036A">
      <w:pPr>
        <w:spacing w:line="360" w:lineRule="auto"/>
        <w:ind w:left="720"/>
        <w:jc w:val="both"/>
        <w:rPr>
          <w:rFonts w:ascii="Arial" w:hAnsi="Arial"/>
          <w:b/>
          <w:bCs/>
          <w:noProof w:val="0"/>
          <w:rtl/>
        </w:rPr>
      </w:pPr>
    </w:p>
    <w:p w:rsidR="0096036A" w:rsidRDefault="00321262" w:rsidP="0096036A">
      <w:pPr>
        <w:spacing w:line="360" w:lineRule="auto"/>
        <w:ind w:left="720"/>
        <w:jc w:val="both"/>
        <w:rPr>
          <w:rFonts w:ascii="Arial" w:hAnsi="Arial"/>
          <w:b/>
          <w:bCs/>
          <w:noProof w:val="0"/>
          <w:rtl/>
        </w:rPr>
      </w:pPr>
      <w:r>
        <w:rPr>
          <w:rFonts w:ascii="Arial" w:hAnsi="Arial" w:hint="cs"/>
          <w:noProof w:val="0"/>
          <w:rtl/>
        </w:rPr>
        <w:t xml:space="preserve">בצוואה מיום 15/08/20219 נוספו לסעיף זה </w:t>
      </w:r>
      <w:r w:rsidR="009805A6">
        <w:rPr>
          <w:rFonts w:ascii="Arial" w:hAnsi="Arial" w:hint="cs"/>
          <w:noProof w:val="0"/>
          <w:rtl/>
        </w:rPr>
        <w:t>ה</w:t>
      </w:r>
      <w:r>
        <w:rPr>
          <w:rFonts w:ascii="Arial" w:hAnsi="Arial" w:hint="cs"/>
          <w:noProof w:val="0"/>
          <w:rtl/>
        </w:rPr>
        <w:t>מילים</w:t>
      </w:r>
      <w:r>
        <w:rPr>
          <w:rFonts w:ascii="Arial" w:hAnsi="Arial" w:hint="cs"/>
          <w:b/>
          <w:bCs/>
          <w:noProof w:val="0"/>
          <w:rtl/>
        </w:rPr>
        <w:t xml:space="preserve"> "לרבות חשבונות הנמצאים בבנק דיסקונט ובנק לאומי ו/או כל בנק אחר".</w:t>
      </w:r>
    </w:p>
    <w:p w:rsidR="00321262" w:rsidRDefault="00321262" w:rsidP="0096036A">
      <w:pPr>
        <w:spacing w:line="360" w:lineRule="auto"/>
        <w:ind w:left="720"/>
        <w:jc w:val="both"/>
        <w:rPr>
          <w:rFonts w:ascii="Arial" w:hAnsi="Arial"/>
          <w:b/>
          <w:bCs/>
          <w:noProof w:val="0"/>
          <w:rtl/>
        </w:rPr>
      </w:pPr>
    </w:p>
    <w:p w:rsidR="00321262" w:rsidRDefault="00321262" w:rsidP="0096036A">
      <w:pPr>
        <w:spacing w:line="360" w:lineRule="auto"/>
        <w:ind w:left="720"/>
        <w:jc w:val="both"/>
        <w:rPr>
          <w:rFonts w:ascii="Arial" w:hAnsi="Arial"/>
          <w:noProof w:val="0"/>
          <w:rtl/>
        </w:rPr>
      </w:pPr>
      <w:r>
        <w:rPr>
          <w:rFonts w:ascii="Arial" w:hAnsi="Arial" w:hint="cs"/>
          <w:noProof w:val="0"/>
          <w:rtl/>
        </w:rPr>
        <w:t>כן נוסף סעיף 2.6 לצוואה ובו ציינה כי:</w:t>
      </w:r>
    </w:p>
    <w:p w:rsidR="009805A6" w:rsidRDefault="009805A6" w:rsidP="0096036A">
      <w:pPr>
        <w:spacing w:line="360" w:lineRule="auto"/>
        <w:ind w:left="720"/>
        <w:jc w:val="both"/>
        <w:rPr>
          <w:rFonts w:ascii="Arial" w:hAnsi="Arial"/>
          <w:noProof w:val="0"/>
          <w:rtl/>
        </w:rPr>
      </w:pPr>
    </w:p>
    <w:p w:rsidR="00321262" w:rsidRDefault="00321262" w:rsidP="0096036A">
      <w:pPr>
        <w:spacing w:line="360" w:lineRule="auto"/>
        <w:ind w:left="720"/>
        <w:jc w:val="both"/>
        <w:rPr>
          <w:rFonts w:ascii="Arial" w:hAnsi="Arial"/>
          <w:b/>
          <w:bCs/>
          <w:noProof w:val="0"/>
          <w:rtl/>
        </w:rPr>
      </w:pPr>
      <w:r>
        <w:rPr>
          <w:rFonts w:ascii="Arial" w:hAnsi="Arial" w:hint="cs"/>
          <w:noProof w:val="0"/>
          <w:rtl/>
        </w:rPr>
        <w:lastRenderedPageBreak/>
        <w:t>"</w:t>
      </w:r>
      <w:r>
        <w:rPr>
          <w:rFonts w:ascii="Arial" w:hAnsi="Arial" w:hint="cs"/>
          <w:b/>
          <w:bCs/>
          <w:noProof w:val="0"/>
          <w:rtl/>
        </w:rPr>
        <w:t>תיק ביטוח חיים הרשום על שמי בחברות הביטוח... ו/או כל חברת ביטוח אחרת אשר שמה אינו מצוין בצוואתי.</w:t>
      </w:r>
    </w:p>
    <w:p w:rsidR="00321262" w:rsidRDefault="00321262" w:rsidP="0096036A">
      <w:pPr>
        <w:spacing w:line="360" w:lineRule="auto"/>
        <w:ind w:left="720"/>
        <w:jc w:val="both"/>
        <w:rPr>
          <w:rFonts w:ascii="Arial" w:hAnsi="Arial"/>
          <w:b/>
          <w:bCs/>
          <w:noProof w:val="0"/>
          <w:rtl/>
        </w:rPr>
      </w:pPr>
      <w:r>
        <w:rPr>
          <w:rFonts w:ascii="Arial" w:hAnsi="Arial" w:hint="cs"/>
          <w:b/>
          <w:bCs/>
          <w:noProof w:val="0"/>
          <w:rtl/>
        </w:rPr>
        <w:t xml:space="preserve">למען הסר ספק הרי שאני כוללת בכך נפרעים-תגמולים המגיעים לי מתיקים אלו כולל טיפול לרבות מכירתם העתידית של תיקים אלו. כל המפורט </w:t>
      </w:r>
      <w:r w:rsidR="00736F64">
        <w:rPr>
          <w:rFonts w:ascii="Arial" w:hAnsi="Arial" w:hint="cs"/>
          <w:b/>
          <w:bCs/>
          <w:noProof w:val="0"/>
          <w:rtl/>
        </w:rPr>
        <w:t>בסעיף זה אני מורישה לאמי..."</w:t>
      </w:r>
    </w:p>
    <w:p w:rsidR="00736F64" w:rsidRDefault="00736F64" w:rsidP="0096036A">
      <w:pPr>
        <w:spacing w:line="360" w:lineRule="auto"/>
        <w:ind w:left="720"/>
        <w:jc w:val="both"/>
        <w:rPr>
          <w:rFonts w:ascii="Arial" w:hAnsi="Arial"/>
          <w:noProof w:val="0"/>
          <w:rtl/>
        </w:rPr>
      </w:pPr>
    </w:p>
    <w:p w:rsidR="00736F64" w:rsidRPr="002555B3" w:rsidRDefault="00736F64" w:rsidP="002555B3">
      <w:pPr>
        <w:pStyle w:val="ad"/>
        <w:numPr>
          <w:ilvl w:val="0"/>
          <w:numId w:val="1"/>
        </w:numPr>
        <w:spacing w:line="360" w:lineRule="auto"/>
        <w:jc w:val="both"/>
        <w:rPr>
          <w:rFonts w:ascii="Arial" w:hAnsi="Arial"/>
          <w:noProof w:val="0"/>
          <w:rtl/>
        </w:rPr>
      </w:pPr>
      <w:r w:rsidRPr="002555B3">
        <w:rPr>
          <w:rFonts w:ascii="Arial" w:hAnsi="Arial" w:hint="cs"/>
          <w:noProof w:val="0"/>
          <w:rtl/>
        </w:rPr>
        <w:t xml:space="preserve">אם כן ובניגוד לנטען בסיכומיה, לא ניתן לומר כי המנוחה לא ידעה מה רכושה, היא ידעה כי הדירה בבעלותה, רכב וזכויות סוציאליות. בכל הנוגע לתיק הביטוח שנוסף לראשונה בצוואה ולא הופיע בצוואה הראשונה העיד </w:t>
      </w:r>
      <w:r w:rsidR="004300F6" w:rsidRPr="002555B3">
        <w:rPr>
          <w:rFonts w:ascii="Arial" w:hAnsi="Arial" w:hint="cs"/>
          <w:noProof w:val="0"/>
          <w:rtl/>
        </w:rPr>
        <w:t>הנוטריון כי לא ידע אפילו על המונח נפרעים וכי למעשה סבר כי די בפירוט בצוואה הראשונה והמנוחה היא זו שפנתה אליו ובקשה לעדכן צוואתה. לעניין זה העיד כי:</w:t>
      </w:r>
    </w:p>
    <w:p w:rsidR="004300F6" w:rsidRDefault="004300F6" w:rsidP="0096036A">
      <w:pPr>
        <w:spacing w:line="360" w:lineRule="auto"/>
        <w:ind w:left="720"/>
        <w:jc w:val="both"/>
        <w:rPr>
          <w:rFonts w:ascii="Arial" w:hAnsi="Arial"/>
          <w:noProof w:val="0"/>
          <w:rtl/>
        </w:rPr>
      </w:pPr>
    </w:p>
    <w:p w:rsidR="004300F6" w:rsidRPr="004300F6" w:rsidRDefault="004300F6" w:rsidP="004300F6">
      <w:pPr>
        <w:spacing w:line="360" w:lineRule="auto"/>
        <w:ind w:left="720"/>
        <w:jc w:val="both"/>
        <w:rPr>
          <w:rFonts w:ascii="Arial" w:hAnsi="Arial"/>
          <w:b/>
          <w:bCs/>
          <w:noProof w:val="0"/>
          <w:rtl/>
        </w:rPr>
      </w:pPr>
      <w:r>
        <w:rPr>
          <w:rFonts w:ascii="Arial" w:hAnsi="Arial" w:hint="cs"/>
          <w:b/>
          <w:bCs/>
          <w:noProof w:val="0"/>
          <w:rtl/>
        </w:rPr>
        <w:t>"</w:t>
      </w:r>
      <w:r w:rsidRPr="004300F6">
        <w:rPr>
          <w:rFonts w:ascii="Arial" w:hAnsi="Arial"/>
          <w:b/>
          <w:bCs/>
          <w:noProof w:val="0"/>
          <w:rtl/>
        </w:rPr>
        <w:t>לשאלת בית המשפט,  אמרת שבצוואה השנייה הבאת אותה רק לצורך הצילום , למה בצוואה הראשונה כן באת אליה הביתה, אני משיב שיצאתי כדי לקבל ממנה נתונים.   הלכתי אליה</w:t>
      </w:r>
      <w:r>
        <w:rPr>
          <w:rFonts w:ascii="Arial" w:hAnsi="Arial" w:hint="cs"/>
          <w:b/>
          <w:bCs/>
          <w:noProof w:val="0"/>
          <w:rtl/>
        </w:rPr>
        <w:t xml:space="preserve"> </w:t>
      </w:r>
      <w:r w:rsidRPr="004300F6">
        <w:rPr>
          <w:rFonts w:ascii="Arial" w:hAnsi="Arial"/>
          <w:b/>
          <w:bCs/>
          <w:noProof w:val="0"/>
          <w:rtl/>
        </w:rPr>
        <w:t xml:space="preserve">לא רציתי להטריח אותה, לקחתי ממנה נתונים ראשונים,  הלכתי למשרד והכנתי  והיא באה למשרד. </w:t>
      </w:r>
    </w:p>
    <w:p w:rsidR="004300F6" w:rsidRPr="004300F6" w:rsidRDefault="009805A6" w:rsidP="004300F6">
      <w:pPr>
        <w:spacing w:line="360" w:lineRule="auto"/>
        <w:ind w:left="720"/>
        <w:jc w:val="both"/>
        <w:rPr>
          <w:rFonts w:ascii="Arial" w:hAnsi="Arial"/>
          <w:b/>
          <w:bCs/>
          <w:noProof w:val="0"/>
          <w:rtl/>
        </w:rPr>
      </w:pPr>
      <w:r>
        <w:rPr>
          <w:rFonts w:ascii="Arial" w:hAnsi="Arial"/>
          <w:b/>
          <w:bCs/>
          <w:noProof w:val="0"/>
          <w:rtl/>
        </w:rPr>
        <w:t>היא פנתה אלי , אם אני זוכר</w:t>
      </w:r>
      <w:r w:rsidR="004300F6" w:rsidRPr="004300F6">
        <w:rPr>
          <w:rFonts w:ascii="Arial" w:hAnsi="Arial"/>
          <w:b/>
          <w:bCs/>
          <w:noProof w:val="0"/>
          <w:rtl/>
        </w:rPr>
        <w:t xml:space="preserve"> היטב דרך אח</w:t>
      </w:r>
      <w:r w:rsidR="004300F6">
        <w:rPr>
          <w:rFonts w:ascii="Arial" w:hAnsi="Arial" w:hint="cs"/>
          <w:b/>
          <w:bCs/>
          <w:noProof w:val="0"/>
          <w:rtl/>
        </w:rPr>
        <w:t>ו</w:t>
      </w:r>
      <w:r w:rsidR="004300F6" w:rsidRPr="004300F6">
        <w:rPr>
          <w:rFonts w:ascii="Arial" w:hAnsi="Arial"/>
          <w:b/>
          <w:bCs/>
          <w:noProof w:val="0"/>
          <w:rtl/>
        </w:rPr>
        <w:t xml:space="preserve">תה, אחותה שאלה אותי כמה אקח כנוטריון. </w:t>
      </w:r>
    </w:p>
    <w:p w:rsidR="004300F6" w:rsidRPr="004300F6" w:rsidRDefault="004300F6" w:rsidP="004300F6">
      <w:pPr>
        <w:spacing w:line="360" w:lineRule="auto"/>
        <w:ind w:left="720"/>
        <w:jc w:val="both"/>
        <w:rPr>
          <w:rFonts w:ascii="Arial" w:hAnsi="Arial"/>
          <w:b/>
          <w:bCs/>
          <w:noProof w:val="0"/>
          <w:rtl/>
        </w:rPr>
      </w:pPr>
      <w:r w:rsidRPr="004300F6">
        <w:rPr>
          <w:rFonts w:ascii="Arial" w:hAnsi="Arial"/>
          <w:b/>
          <w:bCs/>
          <w:noProof w:val="0"/>
          <w:rtl/>
        </w:rPr>
        <w:t>בצוואה הר</w:t>
      </w:r>
      <w:r>
        <w:rPr>
          <w:rFonts w:ascii="Arial" w:hAnsi="Arial"/>
          <w:b/>
          <w:bCs/>
          <w:noProof w:val="0"/>
          <w:rtl/>
        </w:rPr>
        <w:t>אשונה</w:t>
      </w:r>
      <w:r w:rsidRPr="004300F6">
        <w:rPr>
          <w:rFonts w:ascii="Arial" w:hAnsi="Arial"/>
          <w:b/>
          <w:bCs/>
          <w:noProof w:val="0"/>
          <w:rtl/>
        </w:rPr>
        <w:t xml:space="preserve"> אחותה   אמרה שהיא רוצה לעשות צ</w:t>
      </w:r>
      <w:r>
        <w:rPr>
          <w:rFonts w:ascii="Arial" w:hAnsi="Arial"/>
          <w:b/>
          <w:bCs/>
          <w:noProof w:val="0"/>
          <w:rtl/>
        </w:rPr>
        <w:t>וואה ואפנה אליהם.  פניתי ל</w:t>
      </w:r>
      <w:r>
        <w:rPr>
          <w:rFonts w:ascii="Arial" w:hAnsi="Arial" w:hint="cs"/>
          <w:b/>
          <w:bCs/>
          <w:noProof w:val="0"/>
          <w:rtl/>
        </w:rPr>
        <w:t>מנוחה</w:t>
      </w:r>
      <w:r w:rsidRPr="004300F6">
        <w:rPr>
          <w:rFonts w:ascii="Arial" w:hAnsi="Arial"/>
          <w:b/>
          <w:bCs/>
          <w:noProof w:val="0"/>
          <w:rtl/>
        </w:rPr>
        <w:t xml:space="preserve">, </w:t>
      </w:r>
    </w:p>
    <w:p w:rsidR="004300F6" w:rsidRPr="004300F6" w:rsidRDefault="004300F6" w:rsidP="004300F6">
      <w:pPr>
        <w:spacing w:line="360" w:lineRule="auto"/>
        <w:ind w:left="720"/>
        <w:jc w:val="both"/>
        <w:rPr>
          <w:rFonts w:ascii="Arial" w:hAnsi="Arial"/>
          <w:b/>
          <w:bCs/>
          <w:noProof w:val="0"/>
          <w:rtl/>
        </w:rPr>
      </w:pPr>
      <w:r w:rsidRPr="004300F6">
        <w:rPr>
          <w:rFonts w:ascii="Arial" w:hAnsi="Arial"/>
          <w:b/>
          <w:bCs/>
          <w:noProof w:val="0"/>
          <w:rtl/>
        </w:rPr>
        <w:t xml:space="preserve">המנוחה, אני חושב שכן. </w:t>
      </w:r>
    </w:p>
    <w:p w:rsidR="004300F6" w:rsidRPr="004300F6" w:rsidRDefault="00B144B2" w:rsidP="004300F6">
      <w:pPr>
        <w:spacing w:line="360" w:lineRule="auto"/>
        <w:ind w:left="720"/>
        <w:jc w:val="both"/>
        <w:rPr>
          <w:rFonts w:ascii="Arial" w:hAnsi="Arial"/>
          <w:b/>
          <w:bCs/>
          <w:noProof w:val="0"/>
          <w:rtl/>
        </w:rPr>
      </w:pPr>
      <w:r>
        <w:rPr>
          <w:rFonts w:ascii="Arial" w:hAnsi="Arial"/>
          <w:b/>
          <w:bCs/>
          <w:noProof w:val="0"/>
          <w:rtl/>
        </w:rPr>
        <w:t xml:space="preserve">בצוואה השנייה שוב </w:t>
      </w:r>
      <w:r w:rsidR="004300F6">
        <w:rPr>
          <w:rFonts w:ascii="Arial" w:hAnsi="Arial"/>
          <w:b/>
          <w:bCs/>
          <w:noProof w:val="0"/>
          <w:rtl/>
        </w:rPr>
        <w:t xml:space="preserve"> </w:t>
      </w:r>
      <w:r w:rsidR="004300F6">
        <w:rPr>
          <w:rFonts w:ascii="Arial" w:hAnsi="Arial" w:hint="cs"/>
          <w:b/>
          <w:bCs/>
          <w:noProof w:val="0"/>
          <w:rtl/>
        </w:rPr>
        <w:t>אחותה</w:t>
      </w:r>
      <w:r w:rsidR="004300F6" w:rsidRPr="004300F6">
        <w:rPr>
          <w:rFonts w:ascii="Arial" w:hAnsi="Arial"/>
          <w:b/>
          <w:bCs/>
          <w:noProof w:val="0"/>
          <w:rtl/>
        </w:rPr>
        <w:t xml:space="preserve"> אמרה לי תלך אליה היא רוצה משהו, הרמתי לה טלפון והיא אמרה שהיא רוצה להסריט. אמרתי לה למה את צריכה להסריט היא אמרה שהיא רוצה להסריט</w:t>
      </w:r>
      <w:r w:rsidR="004300F6">
        <w:rPr>
          <w:rFonts w:ascii="Arial" w:hAnsi="Arial" w:hint="cs"/>
          <w:b/>
          <w:bCs/>
          <w:noProof w:val="0"/>
          <w:rtl/>
        </w:rPr>
        <w:t xml:space="preserve"> </w:t>
      </w:r>
      <w:r w:rsidR="004300F6" w:rsidRPr="004300F6">
        <w:rPr>
          <w:rFonts w:ascii="Arial" w:hAnsi="Arial"/>
          <w:b/>
          <w:bCs/>
          <w:noProof w:val="0"/>
          <w:rtl/>
        </w:rPr>
        <w:t xml:space="preserve">שיראו </w:t>
      </w:r>
      <w:proofErr w:type="spellStart"/>
      <w:r w:rsidR="004300F6" w:rsidRPr="004300F6">
        <w:rPr>
          <w:rFonts w:ascii="Arial" w:hAnsi="Arial"/>
          <w:b/>
          <w:bCs/>
          <w:noProof w:val="0"/>
          <w:rtl/>
        </w:rPr>
        <w:t>שהכל</w:t>
      </w:r>
      <w:proofErr w:type="spellEnd"/>
      <w:r w:rsidR="004300F6" w:rsidRPr="004300F6">
        <w:rPr>
          <w:rFonts w:ascii="Arial" w:hAnsi="Arial"/>
          <w:b/>
          <w:bCs/>
          <w:noProof w:val="0"/>
          <w:rtl/>
        </w:rPr>
        <w:t xml:space="preserve"> בסדר כשהיא חותמת על הצוואה. אמרתי לה תגיעי למשרד , או שתביאי צלם , אני לא מצלם.</w:t>
      </w:r>
    </w:p>
    <w:p w:rsidR="004300F6" w:rsidRPr="004300F6" w:rsidRDefault="004300F6" w:rsidP="004300F6">
      <w:pPr>
        <w:spacing w:line="360" w:lineRule="auto"/>
        <w:ind w:left="720"/>
        <w:jc w:val="both"/>
        <w:rPr>
          <w:rFonts w:ascii="Arial" w:hAnsi="Arial"/>
          <w:b/>
          <w:bCs/>
          <w:noProof w:val="0"/>
          <w:rtl/>
        </w:rPr>
      </w:pPr>
      <w:r w:rsidRPr="004300F6">
        <w:rPr>
          <w:rFonts w:ascii="Arial" w:hAnsi="Arial"/>
          <w:b/>
          <w:bCs/>
          <w:noProof w:val="0"/>
          <w:rtl/>
        </w:rPr>
        <w:t>בין הצוואה הראשונה לצוואה השנייה לא הייתי אצלה בבית.</w:t>
      </w:r>
    </w:p>
    <w:p w:rsidR="004300F6" w:rsidRPr="004300F6" w:rsidRDefault="004300F6" w:rsidP="004300F6">
      <w:pPr>
        <w:spacing w:line="360" w:lineRule="auto"/>
        <w:ind w:left="720"/>
        <w:jc w:val="both"/>
        <w:rPr>
          <w:rFonts w:ascii="Arial" w:hAnsi="Arial"/>
          <w:b/>
          <w:bCs/>
          <w:noProof w:val="0"/>
          <w:rtl/>
        </w:rPr>
      </w:pPr>
      <w:r w:rsidRPr="004300F6">
        <w:rPr>
          <w:rFonts w:ascii="Arial" w:hAnsi="Arial"/>
          <w:b/>
          <w:bCs/>
          <w:noProof w:val="0"/>
          <w:rtl/>
        </w:rPr>
        <w:t xml:space="preserve">לשאלת בית המשפט , ששאלו אותי אם יש צוואה קודמת, אני מסביר שכחתי מהצוואה הקודמת. </w:t>
      </w:r>
    </w:p>
    <w:p w:rsidR="004300F6" w:rsidRDefault="004300F6" w:rsidP="004300F6">
      <w:pPr>
        <w:spacing w:line="360" w:lineRule="auto"/>
        <w:ind w:left="720"/>
        <w:jc w:val="both"/>
        <w:rPr>
          <w:rFonts w:ascii="Arial" w:hAnsi="Arial"/>
          <w:b/>
          <w:bCs/>
          <w:noProof w:val="0"/>
          <w:rtl/>
        </w:rPr>
      </w:pPr>
      <w:r w:rsidRPr="004300F6">
        <w:rPr>
          <w:rFonts w:ascii="Arial" w:hAnsi="Arial"/>
          <w:b/>
          <w:bCs/>
          <w:noProof w:val="0"/>
          <w:rtl/>
        </w:rPr>
        <w:t>איזה אינטרס יש לי.</w:t>
      </w:r>
      <w:r>
        <w:rPr>
          <w:rFonts w:ascii="Arial" w:hAnsi="Arial" w:hint="cs"/>
          <w:b/>
          <w:bCs/>
          <w:noProof w:val="0"/>
          <w:rtl/>
        </w:rPr>
        <w:t>"</w:t>
      </w:r>
    </w:p>
    <w:p w:rsidR="004300F6" w:rsidRDefault="004300F6" w:rsidP="004300F6">
      <w:pPr>
        <w:spacing w:line="360" w:lineRule="auto"/>
        <w:ind w:left="720"/>
        <w:jc w:val="both"/>
        <w:rPr>
          <w:rFonts w:ascii="Arial" w:hAnsi="Arial"/>
          <w:b/>
          <w:bCs/>
          <w:noProof w:val="0"/>
          <w:rtl/>
        </w:rPr>
      </w:pPr>
    </w:p>
    <w:p w:rsidR="004300F6" w:rsidRPr="004300F6" w:rsidRDefault="004300F6" w:rsidP="004300F6">
      <w:pPr>
        <w:spacing w:line="360" w:lineRule="auto"/>
        <w:ind w:left="720"/>
        <w:jc w:val="both"/>
        <w:rPr>
          <w:rFonts w:ascii="Arial" w:hAnsi="Arial"/>
          <w:b/>
          <w:bCs/>
          <w:noProof w:val="0"/>
          <w:rtl/>
        </w:rPr>
      </w:pPr>
      <w:r>
        <w:rPr>
          <w:rFonts w:ascii="Arial" w:hAnsi="Arial" w:hint="cs"/>
          <w:noProof w:val="0"/>
          <w:rtl/>
        </w:rPr>
        <w:t>(עמוד 140 שורות 18-23)</w:t>
      </w:r>
      <w:r w:rsidRPr="004300F6">
        <w:rPr>
          <w:rFonts w:ascii="Arial" w:hAnsi="Arial"/>
          <w:b/>
          <w:bCs/>
          <w:noProof w:val="0"/>
          <w:rtl/>
        </w:rPr>
        <w:t xml:space="preserve">  </w:t>
      </w:r>
    </w:p>
    <w:p w:rsidR="0096036A" w:rsidRPr="004300F6" w:rsidRDefault="0096036A" w:rsidP="004300F6">
      <w:pPr>
        <w:spacing w:line="360" w:lineRule="auto"/>
        <w:ind w:left="720"/>
        <w:jc w:val="both"/>
        <w:rPr>
          <w:rFonts w:ascii="Arial" w:hAnsi="Arial"/>
          <w:b/>
          <w:bCs/>
          <w:noProof w:val="0"/>
          <w:rtl/>
        </w:rPr>
      </w:pPr>
    </w:p>
    <w:p w:rsidR="00965A91" w:rsidRDefault="0016652F" w:rsidP="0016652F">
      <w:pPr>
        <w:spacing w:line="360" w:lineRule="auto"/>
        <w:ind w:left="720"/>
        <w:jc w:val="both"/>
        <w:rPr>
          <w:rFonts w:ascii="Arial" w:hAnsi="Arial"/>
          <w:noProof w:val="0"/>
          <w:rtl/>
        </w:rPr>
      </w:pPr>
      <w:r>
        <w:rPr>
          <w:rFonts w:ascii="Arial" w:hAnsi="Arial" w:hint="cs"/>
          <w:noProof w:val="0"/>
          <w:rtl/>
        </w:rPr>
        <w:t xml:space="preserve">זאת ועוד, במסגרת ההליך העיד </w:t>
      </w:r>
      <w:proofErr w:type="spellStart"/>
      <w:r>
        <w:rPr>
          <w:rFonts w:ascii="Arial" w:hAnsi="Arial" w:hint="cs"/>
          <w:noProof w:val="0"/>
          <w:rtl/>
        </w:rPr>
        <w:t>העו"ד</w:t>
      </w:r>
      <w:proofErr w:type="spellEnd"/>
      <w:r>
        <w:rPr>
          <w:rFonts w:ascii="Arial" w:hAnsi="Arial" w:hint="cs"/>
          <w:noProof w:val="0"/>
          <w:rtl/>
        </w:rPr>
        <w:t xml:space="preserve"> שצילם את סרטו עריכת הצוואה. לטענתו שכר חדר כעו"ד במשרד בו שכר הנוטריון חדר וישב בחדר הצמוד אליו.</w:t>
      </w:r>
      <w:r w:rsidR="007156A5">
        <w:rPr>
          <w:rFonts w:ascii="Arial" w:hAnsi="Arial" w:hint="cs"/>
          <w:noProof w:val="0"/>
          <w:rtl/>
        </w:rPr>
        <w:t xml:space="preserve"> עוד הוסיף כי לא תאמו עמו מראש את צילום עריכת הצוואה והוא התבקש על ידי הנוטריון לצלם וכך עשה.</w:t>
      </w:r>
    </w:p>
    <w:p w:rsidR="009E02B1" w:rsidRDefault="009E02B1" w:rsidP="009E02B1">
      <w:pPr>
        <w:spacing w:line="360" w:lineRule="auto"/>
        <w:jc w:val="both"/>
        <w:rPr>
          <w:rFonts w:ascii="Arial" w:hAnsi="Arial"/>
          <w:noProof w:val="0"/>
          <w:rtl/>
        </w:rPr>
      </w:pPr>
    </w:p>
    <w:p w:rsidR="009E02B1" w:rsidRDefault="009E02B1" w:rsidP="003C16B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עוד אוסיף כי עיינתי בדיסקים שצורפו לתיק ובכלל זה סרטון </w:t>
      </w:r>
      <w:proofErr w:type="spellStart"/>
      <w:r>
        <w:rPr>
          <w:rFonts w:ascii="Arial" w:hAnsi="Arial" w:hint="cs"/>
          <w:noProof w:val="0"/>
          <w:rtl/>
        </w:rPr>
        <w:t>הסלפי</w:t>
      </w:r>
      <w:proofErr w:type="spellEnd"/>
      <w:r>
        <w:rPr>
          <w:rFonts w:ascii="Arial" w:hAnsi="Arial" w:hint="cs"/>
          <w:noProof w:val="0"/>
          <w:rtl/>
        </w:rPr>
        <w:t xml:space="preserve"> של המנוחה, עת שכבה במיטתה וככל הנראה אחזה במכשירה הנייד ב</w:t>
      </w:r>
      <w:r w:rsidR="003C16B1">
        <w:rPr>
          <w:rFonts w:ascii="Arial" w:hAnsi="Arial" w:hint="cs"/>
          <w:noProof w:val="0"/>
          <w:rtl/>
        </w:rPr>
        <w:t>ידה הימנית, מיום 29/07/2019. בסרטון</w:t>
      </w:r>
      <w:r>
        <w:rPr>
          <w:rFonts w:ascii="Arial" w:hAnsi="Arial" w:hint="cs"/>
          <w:noProof w:val="0"/>
          <w:rtl/>
        </w:rPr>
        <w:t xml:space="preserve"> פונה המנוחה ישירות לבית משפט ומביעה את רצונה ואף מנמקת אותו בהתנהגותה של המתנגדת.</w:t>
      </w:r>
      <w:r w:rsidR="00DC4021">
        <w:rPr>
          <w:rFonts w:ascii="Arial" w:hAnsi="Arial" w:hint="cs"/>
          <w:noProof w:val="0"/>
          <w:rtl/>
        </w:rPr>
        <w:t xml:space="preserve"> אומנם כטענת המתנגדת בסיכומיה, הסרטון מתייחס לצוואה הראשונה ולא לצוואה נשוא ההליך אולם יש בסרטון בכדי להביע את רצונה המוחלט של המנוחה לנשל המתנגדת מעיזבונה אם בצוואה הראשונה ואם בצוואה הנוכחית. </w:t>
      </w:r>
    </w:p>
    <w:p w:rsidR="00E85774" w:rsidRDefault="00E85774" w:rsidP="00E85774">
      <w:pPr>
        <w:pStyle w:val="ad"/>
        <w:spacing w:line="360" w:lineRule="auto"/>
        <w:jc w:val="both"/>
        <w:rPr>
          <w:rFonts w:ascii="Arial" w:hAnsi="Arial"/>
          <w:noProof w:val="0"/>
        </w:rPr>
      </w:pPr>
    </w:p>
    <w:p w:rsidR="00E85774" w:rsidRDefault="00E85774" w:rsidP="00763305">
      <w:pPr>
        <w:pStyle w:val="ad"/>
        <w:numPr>
          <w:ilvl w:val="0"/>
          <w:numId w:val="1"/>
        </w:numPr>
        <w:spacing w:line="360" w:lineRule="auto"/>
        <w:jc w:val="both"/>
        <w:rPr>
          <w:rFonts w:ascii="Arial" w:hAnsi="Arial"/>
          <w:noProof w:val="0"/>
        </w:rPr>
      </w:pPr>
      <w:r>
        <w:rPr>
          <w:rFonts w:ascii="Arial" w:hAnsi="Arial" w:hint="cs"/>
          <w:noProof w:val="0"/>
          <w:rtl/>
        </w:rPr>
        <w:t xml:space="preserve">לא זו אף זו, עיינתי בסרטון הצוואה שהוצג בפניי. הנוטריון פעל כאמור בהוראות סעיף 22 (ב) לחוק הירושה והקריא למנוחה את צוותה ואף החתים אותה בסופו של דבר. מעיון בסרטון עולה כי הנוטריון דילג בשגגה על הסעיף המרכזי בצוואה סעיף 2.2 שם נרשם כי לבתה ק' היא מורישה שקל אחד בלבד לאור התנהגותה המחפירה. מעיון בסרטון מתברר כי הנוטריון סיים להקריא הצוואה וכשביקש להחתים המנוחה, הזכירה לו את הסעיף ביחס לנישולה של הבת, </w:t>
      </w:r>
      <w:r w:rsidR="00763305">
        <w:rPr>
          <w:rFonts w:ascii="Arial" w:hAnsi="Arial" w:hint="cs"/>
          <w:noProof w:val="0"/>
          <w:rtl/>
        </w:rPr>
        <w:t xml:space="preserve">באומרה לנוטריון כי </w:t>
      </w:r>
      <w:r w:rsidR="00763305" w:rsidRPr="00763305">
        <w:rPr>
          <w:rFonts w:ascii="Arial" w:hAnsi="Arial" w:hint="cs"/>
          <w:b/>
          <w:bCs/>
          <w:noProof w:val="0"/>
          <w:rtl/>
        </w:rPr>
        <w:t>'</w:t>
      </w:r>
      <w:r w:rsidR="00763305">
        <w:rPr>
          <w:rFonts w:ascii="Arial" w:hAnsi="Arial" w:hint="cs"/>
          <w:b/>
          <w:bCs/>
          <w:noProof w:val="0"/>
          <w:rtl/>
        </w:rPr>
        <w:t xml:space="preserve">עשינו אז בצוואה על הילדה והשקל וזה" </w:t>
      </w:r>
      <w:r w:rsidRPr="00763305">
        <w:rPr>
          <w:rFonts w:ascii="Arial" w:hAnsi="Arial" w:hint="cs"/>
          <w:noProof w:val="0"/>
          <w:rtl/>
        </w:rPr>
        <w:t>אז</w:t>
      </w:r>
      <w:r>
        <w:rPr>
          <w:rFonts w:ascii="Arial" w:hAnsi="Arial" w:hint="cs"/>
          <w:noProof w:val="0"/>
          <w:rtl/>
        </w:rPr>
        <w:t xml:space="preserve"> התברר כי דילג עליו ו</w:t>
      </w:r>
      <w:r w:rsidR="00763305">
        <w:rPr>
          <w:rFonts w:ascii="Arial" w:hAnsi="Arial" w:hint="cs"/>
          <w:noProof w:val="0"/>
          <w:rtl/>
        </w:rPr>
        <w:t xml:space="preserve">לפיכך, חזר והקריא הסעיף </w:t>
      </w:r>
      <w:r>
        <w:rPr>
          <w:rFonts w:ascii="Arial" w:hAnsi="Arial" w:hint="cs"/>
          <w:noProof w:val="0"/>
          <w:rtl/>
        </w:rPr>
        <w:t>בפניה</w:t>
      </w:r>
      <w:r w:rsidR="00763305">
        <w:rPr>
          <w:rFonts w:ascii="Arial" w:hAnsi="Arial" w:hint="cs"/>
          <w:noProof w:val="0"/>
          <w:rtl/>
        </w:rPr>
        <w:t xml:space="preserve"> לפני שחתמה במשרדו ואני דוחה הטענה שנטענה בסיכומים, לפיה הצוואה נחתמה בבית המנוחה.</w:t>
      </w:r>
    </w:p>
    <w:p w:rsidR="00D978EE" w:rsidRPr="00D978EE" w:rsidRDefault="00D978EE" w:rsidP="00D978EE">
      <w:pPr>
        <w:pStyle w:val="ad"/>
        <w:rPr>
          <w:rFonts w:ascii="Arial" w:hAnsi="Arial"/>
          <w:noProof w:val="0"/>
          <w:rtl/>
        </w:rPr>
      </w:pPr>
    </w:p>
    <w:p w:rsidR="00D978EE" w:rsidRPr="009E02B1" w:rsidRDefault="00D978EE" w:rsidP="00763305">
      <w:pPr>
        <w:pStyle w:val="ad"/>
        <w:numPr>
          <w:ilvl w:val="0"/>
          <w:numId w:val="1"/>
        </w:numPr>
        <w:spacing w:line="360" w:lineRule="auto"/>
        <w:jc w:val="both"/>
        <w:rPr>
          <w:rFonts w:ascii="Arial" w:hAnsi="Arial"/>
          <w:noProof w:val="0"/>
          <w:rtl/>
        </w:rPr>
      </w:pPr>
      <w:r>
        <w:rPr>
          <w:rFonts w:ascii="Arial" w:hAnsi="Arial" w:hint="cs"/>
          <w:noProof w:val="0"/>
          <w:rtl/>
        </w:rPr>
        <w:t xml:space="preserve">בהתייחס לעובדה שהמנוחה לא הצהירה כי זו צוואתה לאחר שזו הוקראה בפניה, כפי שטענה המתנגדת, אומר כי לא מצאתי מקום לייחס חשיבות רבה לכך. בעניין זה נקבע בספרו של </w:t>
      </w:r>
      <w:proofErr w:type="spellStart"/>
      <w:r>
        <w:rPr>
          <w:rFonts w:ascii="Arial" w:hAnsi="Arial" w:hint="cs"/>
          <w:noProof w:val="0"/>
          <w:rtl/>
        </w:rPr>
        <w:t>ש.שוחט</w:t>
      </w:r>
      <w:proofErr w:type="spellEnd"/>
      <w:r>
        <w:rPr>
          <w:rFonts w:ascii="Arial" w:hAnsi="Arial" w:hint="cs"/>
          <w:noProof w:val="0"/>
          <w:rtl/>
        </w:rPr>
        <w:t xml:space="preserve">, פגמים בצוואות בעמודים 112-113, כי חסרונה אינו מהווה פגם פורמלי ואין להשתמש בהוראות סעיף 25 (א) כדי לקיים צוואה שכזו ולכל היותר, ניתן לומר שחסרונה של ההצהרה, יכול לעורר ספק באמיתות הצוואה. בעניין הנדון ושעה שצפיתי בסרטון הצוואה, התרשמתי שהמנוחה </w:t>
      </w:r>
      <w:proofErr w:type="spellStart"/>
      <w:r>
        <w:rPr>
          <w:rFonts w:ascii="Arial" w:hAnsi="Arial" w:hint="cs"/>
          <w:noProof w:val="0"/>
          <w:rtl/>
        </w:rPr>
        <w:t>היתה</w:t>
      </w:r>
      <w:proofErr w:type="spellEnd"/>
      <w:r>
        <w:rPr>
          <w:rFonts w:ascii="Arial" w:hAnsi="Arial" w:hint="cs"/>
          <w:noProof w:val="0"/>
          <w:rtl/>
        </w:rPr>
        <w:t xml:space="preserve"> בקיאה בה, תקנה את הנוטריון כשהחסיר, אשרה כל סעיף וסעיף, לא התרשמתי כי מדובר בפגם הפוגע באמיתות הצוואה. </w:t>
      </w:r>
    </w:p>
    <w:p w:rsidR="00B144B2" w:rsidRPr="0016652F" w:rsidRDefault="00B144B2" w:rsidP="0016652F">
      <w:pPr>
        <w:spacing w:line="360" w:lineRule="auto"/>
        <w:ind w:left="720"/>
        <w:jc w:val="both"/>
        <w:rPr>
          <w:rFonts w:ascii="Arial" w:hAnsi="Arial"/>
          <w:noProof w:val="0"/>
        </w:rPr>
      </w:pPr>
    </w:p>
    <w:p w:rsidR="00F44B32" w:rsidRDefault="00F44B32" w:rsidP="004300F6">
      <w:pPr>
        <w:pStyle w:val="ad"/>
        <w:numPr>
          <w:ilvl w:val="0"/>
          <w:numId w:val="1"/>
        </w:numPr>
        <w:spacing w:line="360" w:lineRule="auto"/>
        <w:jc w:val="both"/>
        <w:rPr>
          <w:rFonts w:ascii="Arial" w:hAnsi="Arial"/>
          <w:b/>
          <w:bCs/>
          <w:noProof w:val="0"/>
        </w:rPr>
      </w:pPr>
      <w:r w:rsidRPr="004300F6">
        <w:rPr>
          <w:rFonts w:ascii="Arial" w:hAnsi="Arial" w:hint="cs"/>
          <w:b/>
          <w:bCs/>
          <w:noProof w:val="0"/>
          <w:rtl/>
        </w:rPr>
        <w:t xml:space="preserve">בנסיבות אלו ולאור חוות הדעת של המומחה שהוצגה בפניי, אני קובעת כי על אף קשייה הפיזיים </w:t>
      </w:r>
      <w:r w:rsidR="00D3329D">
        <w:rPr>
          <w:rFonts w:ascii="Arial" w:hAnsi="Arial" w:hint="cs"/>
          <w:b/>
          <w:bCs/>
          <w:noProof w:val="0"/>
          <w:rtl/>
        </w:rPr>
        <w:t xml:space="preserve">של המנוחה </w:t>
      </w:r>
      <w:r w:rsidRPr="004300F6">
        <w:rPr>
          <w:rFonts w:ascii="Arial" w:hAnsi="Arial" w:hint="cs"/>
          <w:b/>
          <w:bCs/>
          <w:noProof w:val="0"/>
          <w:rtl/>
        </w:rPr>
        <w:t xml:space="preserve">והירידה בזיכרון, הוכח די הצורך כי המנוחה </w:t>
      </w:r>
      <w:proofErr w:type="spellStart"/>
      <w:r w:rsidRPr="004300F6">
        <w:rPr>
          <w:rFonts w:ascii="Arial" w:hAnsi="Arial" w:hint="cs"/>
          <w:b/>
          <w:bCs/>
          <w:noProof w:val="0"/>
          <w:rtl/>
        </w:rPr>
        <w:t>היתה</w:t>
      </w:r>
      <w:proofErr w:type="spellEnd"/>
      <w:r w:rsidRPr="004300F6">
        <w:rPr>
          <w:rFonts w:ascii="Arial" w:hAnsi="Arial" w:hint="cs"/>
          <w:b/>
          <w:bCs/>
          <w:noProof w:val="0"/>
          <w:rtl/>
        </w:rPr>
        <w:t xml:space="preserve"> כשירה לערוך צוואה במועד עריכתה</w:t>
      </w:r>
      <w:r w:rsidR="00C20ED5" w:rsidRPr="004300F6">
        <w:rPr>
          <w:rFonts w:ascii="Arial" w:hAnsi="Arial" w:hint="cs"/>
          <w:b/>
          <w:bCs/>
          <w:noProof w:val="0"/>
          <w:rtl/>
        </w:rPr>
        <w:t xml:space="preserve">. כך גם השתכנעתי </w:t>
      </w:r>
      <w:proofErr w:type="spellStart"/>
      <w:r w:rsidR="00C20ED5" w:rsidRPr="004300F6">
        <w:rPr>
          <w:rFonts w:ascii="Arial" w:hAnsi="Arial" w:hint="cs"/>
          <w:b/>
          <w:bCs/>
          <w:noProof w:val="0"/>
          <w:rtl/>
        </w:rPr>
        <w:t>בגמירות</w:t>
      </w:r>
      <w:proofErr w:type="spellEnd"/>
      <w:r w:rsidR="00C20ED5" w:rsidRPr="004300F6">
        <w:rPr>
          <w:rFonts w:ascii="Arial" w:hAnsi="Arial" w:hint="cs"/>
          <w:b/>
          <w:bCs/>
          <w:noProof w:val="0"/>
          <w:rtl/>
        </w:rPr>
        <w:t xml:space="preserve"> דעתה להדיר את בתה היחידה</w:t>
      </w:r>
      <w:r w:rsidR="00D150AD" w:rsidRPr="004300F6">
        <w:rPr>
          <w:rFonts w:ascii="Arial" w:hAnsi="Arial" w:hint="cs"/>
          <w:b/>
          <w:bCs/>
          <w:noProof w:val="0"/>
          <w:rtl/>
        </w:rPr>
        <w:t>,</w:t>
      </w:r>
      <w:r w:rsidR="00C20ED5" w:rsidRPr="004300F6">
        <w:rPr>
          <w:rFonts w:ascii="Arial" w:hAnsi="Arial" w:hint="cs"/>
          <w:b/>
          <w:bCs/>
          <w:noProof w:val="0"/>
          <w:rtl/>
        </w:rPr>
        <w:t xml:space="preserve"> </w:t>
      </w:r>
      <w:proofErr w:type="spellStart"/>
      <w:r w:rsidR="00C20ED5" w:rsidRPr="004300F6">
        <w:rPr>
          <w:rFonts w:ascii="Arial" w:hAnsi="Arial" w:hint="cs"/>
          <w:b/>
          <w:bCs/>
          <w:noProof w:val="0"/>
          <w:rtl/>
        </w:rPr>
        <w:t>ש</w:t>
      </w:r>
      <w:r w:rsidR="00D150AD" w:rsidRPr="004300F6">
        <w:rPr>
          <w:rFonts w:ascii="Arial" w:hAnsi="Arial" w:hint="cs"/>
          <w:b/>
          <w:bCs/>
          <w:noProof w:val="0"/>
          <w:rtl/>
        </w:rPr>
        <w:t>היתה</w:t>
      </w:r>
      <w:proofErr w:type="spellEnd"/>
      <w:r w:rsidR="00D150AD" w:rsidRPr="004300F6">
        <w:rPr>
          <w:rFonts w:ascii="Arial" w:hAnsi="Arial" w:hint="cs"/>
          <w:b/>
          <w:bCs/>
          <w:noProof w:val="0"/>
          <w:rtl/>
        </w:rPr>
        <w:t xml:space="preserve"> קטינה בעת עריכת הצוואה בנס</w:t>
      </w:r>
      <w:r w:rsidR="00C20ED5" w:rsidRPr="004300F6">
        <w:rPr>
          <w:rFonts w:ascii="Arial" w:hAnsi="Arial" w:hint="cs"/>
          <w:b/>
          <w:bCs/>
          <w:noProof w:val="0"/>
          <w:rtl/>
        </w:rPr>
        <w:t>יבות העניין  ואני קובעת ש</w:t>
      </w:r>
      <w:r w:rsidR="009D59E3" w:rsidRPr="004300F6">
        <w:rPr>
          <w:rFonts w:ascii="Arial" w:hAnsi="Arial" w:hint="cs"/>
          <w:b/>
          <w:bCs/>
          <w:noProof w:val="0"/>
          <w:rtl/>
        </w:rPr>
        <w:t>המשיבים הרימו הנט</w:t>
      </w:r>
      <w:r w:rsidR="00723890" w:rsidRPr="004300F6">
        <w:rPr>
          <w:rFonts w:ascii="Arial" w:hAnsi="Arial" w:hint="cs"/>
          <w:b/>
          <w:bCs/>
          <w:noProof w:val="0"/>
          <w:rtl/>
        </w:rPr>
        <w:t xml:space="preserve">ל להוכיח כי </w:t>
      </w:r>
      <w:proofErr w:type="spellStart"/>
      <w:r w:rsidR="00723890" w:rsidRPr="004300F6">
        <w:rPr>
          <w:rFonts w:ascii="Arial" w:hAnsi="Arial" w:hint="cs"/>
          <w:b/>
          <w:bCs/>
          <w:noProof w:val="0"/>
          <w:rtl/>
        </w:rPr>
        <w:t>היתה</w:t>
      </w:r>
      <w:proofErr w:type="spellEnd"/>
      <w:r w:rsidR="00723890" w:rsidRPr="004300F6">
        <w:rPr>
          <w:rFonts w:ascii="Arial" w:hAnsi="Arial" w:hint="cs"/>
          <w:b/>
          <w:bCs/>
          <w:noProof w:val="0"/>
          <w:rtl/>
        </w:rPr>
        <w:t xml:space="preserve"> כשירה לעשות כן במועד עריכתה. </w:t>
      </w:r>
      <w:r w:rsidR="002B4C2D">
        <w:rPr>
          <w:rFonts w:ascii="Arial" w:hAnsi="Arial" w:hint="cs"/>
          <w:b/>
          <w:bCs/>
          <w:noProof w:val="0"/>
          <w:rtl/>
        </w:rPr>
        <w:t xml:space="preserve">אציין כי הנסיבות בעניין הנדון ושעה שהמנוחה חזרה ובקשה מבתה הקטינה שתגיע לבקרה וזו כמעט ולא הגיעה, מובילות למסקנה כי זה היה רצונה של המנוחה ואך הגיוני שבקשה להדירה שעה שהבת במשך שנים, לא שעתה לתחנוניה של אמה. עוד </w:t>
      </w:r>
      <w:r w:rsidR="00C20ED5" w:rsidRPr="004300F6">
        <w:rPr>
          <w:rFonts w:ascii="Arial" w:hAnsi="Arial" w:hint="cs"/>
          <w:b/>
          <w:bCs/>
          <w:noProof w:val="0"/>
          <w:rtl/>
        </w:rPr>
        <w:t xml:space="preserve">אוסיף ואציין כי לא </w:t>
      </w:r>
      <w:r w:rsidR="00723890" w:rsidRPr="004300F6">
        <w:rPr>
          <w:rFonts w:ascii="Arial" w:hAnsi="Arial" w:hint="cs"/>
          <w:b/>
          <w:bCs/>
          <w:noProof w:val="0"/>
          <w:rtl/>
        </w:rPr>
        <w:t xml:space="preserve"> מצאתי ממש ביתר טענות המתנגדת לעניין זה.</w:t>
      </w:r>
    </w:p>
    <w:p w:rsidR="00D978EE" w:rsidRPr="00D978EE" w:rsidRDefault="00D978EE" w:rsidP="00D978EE">
      <w:pPr>
        <w:pStyle w:val="ad"/>
        <w:rPr>
          <w:rFonts w:ascii="Arial" w:hAnsi="Arial"/>
          <w:b/>
          <w:bCs/>
          <w:noProof w:val="0"/>
          <w:rtl/>
        </w:rPr>
      </w:pPr>
    </w:p>
    <w:p w:rsidR="00D978EE" w:rsidRPr="004300F6" w:rsidRDefault="00D978EE" w:rsidP="00D978EE">
      <w:pPr>
        <w:pStyle w:val="ad"/>
        <w:spacing w:line="360" w:lineRule="auto"/>
        <w:jc w:val="both"/>
        <w:rPr>
          <w:rFonts w:ascii="Arial" w:hAnsi="Arial"/>
          <w:b/>
          <w:bCs/>
          <w:noProof w:val="0"/>
        </w:rPr>
      </w:pPr>
    </w:p>
    <w:p w:rsidR="002B4C2D" w:rsidRPr="00741542" w:rsidRDefault="002B4C2D" w:rsidP="004300F6">
      <w:pPr>
        <w:spacing w:line="360" w:lineRule="auto"/>
        <w:jc w:val="both"/>
        <w:rPr>
          <w:rFonts w:ascii="Arial" w:hAnsi="Arial"/>
          <w:b/>
          <w:bCs/>
          <w:noProof w:val="0"/>
        </w:rPr>
      </w:pPr>
    </w:p>
    <w:p w:rsidR="009D59E3" w:rsidRPr="00DE0E15" w:rsidRDefault="00F93397" w:rsidP="004300F6">
      <w:pPr>
        <w:pStyle w:val="ad"/>
        <w:numPr>
          <w:ilvl w:val="0"/>
          <w:numId w:val="1"/>
        </w:numPr>
        <w:spacing w:line="360" w:lineRule="auto"/>
        <w:jc w:val="both"/>
        <w:rPr>
          <w:rFonts w:ascii="Arial" w:hAnsi="Arial"/>
          <w:b/>
          <w:bCs/>
          <w:noProof w:val="0"/>
        </w:rPr>
      </w:pPr>
      <w:r w:rsidRPr="00DE0E15">
        <w:rPr>
          <w:rFonts w:ascii="Arial" w:hAnsi="Arial" w:hint="cs"/>
          <w:b/>
          <w:bCs/>
          <w:noProof w:val="0"/>
          <w:u w:val="single"/>
          <w:rtl/>
        </w:rPr>
        <w:lastRenderedPageBreak/>
        <w:t xml:space="preserve">קיומה של השפעה בלתי הוגנת </w:t>
      </w:r>
      <w:r w:rsidR="009805A6" w:rsidRPr="00DE0E15">
        <w:rPr>
          <w:rFonts w:ascii="Arial" w:hAnsi="Arial" w:hint="cs"/>
          <w:b/>
          <w:bCs/>
          <w:noProof w:val="0"/>
          <w:u w:val="single"/>
          <w:rtl/>
        </w:rPr>
        <w:t xml:space="preserve">מצד </w:t>
      </w:r>
      <w:r w:rsidRPr="00DE0E15">
        <w:rPr>
          <w:rFonts w:ascii="Arial" w:hAnsi="Arial" w:hint="cs"/>
          <w:b/>
          <w:bCs/>
          <w:noProof w:val="0"/>
          <w:u w:val="single"/>
          <w:rtl/>
        </w:rPr>
        <w:t xml:space="preserve">המשיבה </w:t>
      </w:r>
    </w:p>
    <w:p w:rsidR="00F93397" w:rsidRPr="00DE0E15" w:rsidRDefault="00F93397" w:rsidP="00F93397">
      <w:pPr>
        <w:pStyle w:val="ad"/>
        <w:rPr>
          <w:rFonts w:ascii="Arial" w:hAnsi="Arial"/>
          <w:b/>
          <w:bCs/>
          <w:noProof w:val="0"/>
          <w:rtl/>
        </w:rPr>
      </w:pPr>
    </w:p>
    <w:p w:rsidR="00F93397" w:rsidRDefault="00AA0496" w:rsidP="00F93397">
      <w:pPr>
        <w:pStyle w:val="ad"/>
        <w:spacing w:line="360" w:lineRule="auto"/>
        <w:jc w:val="both"/>
        <w:rPr>
          <w:rFonts w:ascii="Arial" w:hAnsi="Arial"/>
          <w:b/>
          <w:bCs/>
          <w:noProof w:val="0"/>
          <w:rtl/>
        </w:rPr>
      </w:pPr>
      <w:r>
        <w:rPr>
          <w:rFonts w:ascii="Arial" w:hAnsi="Arial" w:hint="cs"/>
          <w:noProof w:val="0"/>
          <w:rtl/>
        </w:rPr>
        <w:t>הוראות סעיף 30 (א) לחוק הירושה קובעות כי "</w:t>
      </w:r>
      <w:r>
        <w:rPr>
          <w:rFonts w:ascii="Arial" w:hAnsi="Arial" w:hint="cs"/>
          <w:b/>
          <w:bCs/>
          <w:noProof w:val="0"/>
          <w:rtl/>
        </w:rPr>
        <w:t>הוראת צוואה שנעשתה מחמת אונס, איום, השפעה בלתי הוגנת, תחבולה או תרמית- בטלה".</w:t>
      </w:r>
    </w:p>
    <w:p w:rsidR="00AA0496" w:rsidRDefault="00AA0496" w:rsidP="00F93397">
      <w:pPr>
        <w:pStyle w:val="ad"/>
        <w:spacing w:line="360" w:lineRule="auto"/>
        <w:jc w:val="both"/>
        <w:rPr>
          <w:rFonts w:ascii="Arial" w:hAnsi="Arial"/>
          <w:b/>
          <w:bCs/>
          <w:noProof w:val="0"/>
          <w:rtl/>
        </w:rPr>
      </w:pPr>
    </w:p>
    <w:p w:rsidR="00AA0496" w:rsidRPr="00D978EE" w:rsidRDefault="00AA0496" w:rsidP="005072FD">
      <w:pPr>
        <w:spacing w:line="360" w:lineRule="auto"/>
        <w:ind w:left="720"/>
        <w:jc w:val="both"/>
        <w:rPr>
          <w:rFonts w:ascii="Arial" w:hAnsi="Arial"/>
          <w:noProof w:val="0"/>
          <w:rtl/>
        </w:rPr>
      </w:pPr>
      <w:r w:rsidRPr="00D978EE">
        <w:rPr>
          <w:rFonts w:ascii="Arial" w:hAnsi="Arial" w:hint="cs"/>
          <w:noProof w:val="0"/>
          <w:rtl/>
        </w:rPr>
        <w:t xml:space="preserve">בעניין הנדון, טענה המתנגדת כי הצוואה נערכה תחת הגדרות הסעיף לעיל ובפרט השפעה בלתי הוגנת שעה שהמנוחה </w:t>
      </w:r>
      <w:proofErr w:type="spellStart"/>
      <w:r w:rsidRPr="00D978EE">
        <w:rPr>
          <w:rFonts w:ascii="Arial" w:hAnsi="Arial" w:hint="cs"/>
          <w:noProof w:val="0"/>
          <w:rtl/>
        </w:rPr>
        <w:t>היתה</w:t>
      </w:r>
      <w:proofErr w:type="spellEnd"/>
      <w:r w:rsidRPr="00D978EE">
        <w:rPr>
          <w:rFonts w:ascii="Arial" w:hAnsi="Arial" w:hint="cs"/>
          <w:noProof w:val="0"/>
          <w:rtl/>
        </w:rPr>
        <w:t xml:space="preserve"> כחומר ביד היוצר של המשיבה אשר </w:t>
      </w:r>
      <w:proofErr w:type="spellStart"/>
      <w:r w:rsidRPr="00D978EE">
        <w:rPr>
          <w:rFonts w:ascii="Arial" w:hAnsi="Arial" w:hint="cs"/>
          <w:noProof w:val="0"/>
          <w:rtl/>
        </w:rPr>
        <w:t>היתה</w:t>
      </w:r>
      <w:proofErr w:type="spellEnd"/>
      <w:r w:rsidRPr="00D978EE">
        <w:rPr>
          <w:rFonts w:ascii="Arial" w:hAnsi="Arial" w:hint="cs"/>
          <w:noProof w:val="0"/>
          <w:rtl/>
        </w:rPr>
        <w:t xml:space="preserve"> אחראית אף על קיום תקשורת בין המנוחה לבין כל יתר האנשים. זאת ועוד, ככל שהצוואה נערכה על ידי המנוחה, הרי שהיא עשתה זאת תחת השפעתה ולחציה הקשים </w:t>
      </w:r>
      <w:r w:rsidR="00A45904" w:rsidRPr="00D978EE">
        <w:rPr>
          <w:rFonts w:ascii="Arial" w:hAnsi="Arial" w:hint="cs"/>
          <w:noProof w:val="0"/>
          <w:rtl/>
        </w:rPr>
        <w:t xml:space="preserve">של המשיבה, כאשר המנוחה </w:t>
      </w:r>
      <w:proofErr w:type="spellStart"/>
      <w:r w:rsidR="00A45904" w:rsidRPr="00D978EE">
        <w:rPr>
          <w:rFonts w:ascii="Arial" w:hAnsi="Arial" w:hint="cs"/>
          <w:noProof w:val="0"/>
          <w:rtl/>
        </w:rPr>
        <w:t>היתה</w:t>
      </w:r>
      <w:proofErr w:type="spellEnd"/>
      <w:r w:rsidR="00A45904" w:rsidRPr="00D978EE">
        <w:rPr>
          <w:rFonts w:ascii="Arial" w:hAnsi="Arial" w:hint="cs"/>
          <w:noProof w:val="0"/>
          <w:rtl/>
        </w:rPr>
        <w:t xml:space="preserve"> תלויה בה לחלוטין בכל דבר ועניין.</w:t>
      </w:r>
    </w:p>
    <w:p w:rsidR="00A45904" w:rsidRDefault="00A45904" w:rsidP="00F93397">
      <w:pPr>
        <w:pStyle w:val="ad"/>
        <w:spacing w:line="360" w:lineRule="auto"/>
        <w:jc w:val="both"/>
        <w:rPr>
          <w:rFonts w:ascii="Arial" w:hAnsi="Arial"/>
          <w:noProof w:val="0"/>
          <w:rtl/>
        </w:rPr>
      </w:pPr>
    </w:p>
    <w:p w:rsidR="00A45904" w:rsidRPr="00A45904" w:rsidRDefault="00A45904" w:rsidP="00A45904">
      <w:pPr>
        <w:pStyle w:val="ad"/>
        <w:spacing w:line="360" w:lineRule="auto"/>
        <w:rPr>
          <w:rFonts w:ascii="Arial" w:hAnsi="Arial"/>
          <w:noProof w:val="0"/>
          <w:rtl/>
        </w:rPr>
      </w:pPr>
      <w:r w:rsidRPr="00A45904">
        <w:rPr>
          <w:rFonts w:ascii="Arial" w:hAnsi="Arial"/>
          <w:noProof w:val="0"/>
          <w:rtl/>
        </w:rPr>
        <w:t xml:space="preserve">בדנ"א 1516/95 </w:t>
      </w:r>
      <w:r w:rsidRPr="00A45904">
        <w:rPr>
          <w:rFonts w:ascii="Arial" w:hAnsi="Arial"/>
          <w:b/>
          <w:bCs/>
          <w:noProof w:val="0"/>
          <w:rtl/>
        </w:rPr>
        <w:t>מרום נ' היועמ"ש</w:t>
      </w:r>
      <w:r w:rsidRPr="00A45904">
        <w:rPr>
          <w:rFonts w:ascii="Arial" w:hAnsi="Arial"/>
          <w:noProof w:val="0"/>
          <w:rtl/>
        </w:rPr>
        <w:t xml:space="preserve"> פ"ד נב(2)813, 282-831, קבע בית המשפט העליון ארבעה מבחנים שיש בהם כדי לסייע לבית המשפט הנדרש להכריע בשאלת קיומה של השפעה בלתי הוגנת:</w:t>
      </w:r>
    </w:p>
    <w:p w:rsidR="00A45904" w:rsidRPr="00A45904" w:rsidRDefault="00A45904" w:rsidP="00A45904">
      <w:pPr>
        <w:pStyle w:val="ad"/>
        <w:spacing w:line="360" w:lineRule="auto"/>
        <w:rPr>
          <w:rFonts w:ascii="Arial" w:hAnsi="Arial"/>
          <w:noProof w:val="0"/>
          <w:rtl/>
        </w:rPr>
      </w:pPr>
    </w:p>
    <w:p w:rsidR="00A45904" w:rsidRPr="00A45904" w:rsidRDefault="00A45904" w:rsidP="00A45904">
      <w:pPr>
        <w:pStyle w:val="ad"/>
        <w:spacing w:line="360" w:lineRule="auto"/>
        <w:ind w:left="1440" w:hanging="720"/>
        <w:jc w:val="both"/>
        <w:rPr>
          <w:rFonts w:ascii="Arial" w:hAnsi="Arial"/>
          <w:noProof w:val="0"/>
          <w:rtl/>
        </w:rPr>
      </w:pPr>
      <w:r w:rsidRPr="00A45904">
        <w:rPr>
          <w:rFonts w:ascii="Arial" w:hAnsi="Arial"/>
          <w:noProof w:val="0"/>
          <w:rtl/>
        </w:rPr>
        <w:t>א.</w:t>
      </w:r>
      <w:r w:rsidRPr="00A45904">
        <w:rPr>
          <w:rFonts w:ascii="Arial" w:hAnsi="Arial"/>
          <w:noProof w:val="0"/>
          <w:rtl/>
        </w:rPr>
        <w:tab/>
      </w:r>
      <w:r w:rsidRPr="00A45904">
        <w:rPr>
          <w:rFonts w:ascii="Arial" w:hAnsi="Arial"/>
          <w:noProof w:val="0"/>
          <w:u w:val="single"/>
          <w:rtl/>
        </w:rPr>
        <w:t>תלות ועצמאות</w:t>
      </w:r>
      <w:r w:rsidRPr="00A45904">
        <w:rPr>
          <w:rFonts w:ascii="Arial" w:hAnsi="Arial"/>
          <w:noProof w:val="0"/>
          <w:rtl/>
        </w:rPr>
        <w:t xml:space="preserve"> -  על בית המשפט לשאול האם בתקופה הרלוונטית לעשיית הצוואה היה המצווה עצמאי, הן מהבחינה הפיזית והן מהבחינה השכלית-הכרתית. ככל שבאותה תקופה היה המצווה עצמאי יותר, תתחזק הנטייה לשלול את אפשרות קיומה של תלות המצווה בנהנה ולהפך. את השאלה יש לבחון לאורך תקופה נתונה ובעיקר במועד עריכת הצוואה.</w:t>
      </w:r>
    </w:p>
    <w:p w:rsidR="009805A6" w:rsidRDefault="009805A6" w:rsidP="00A45904">
      <w:pPr>
        <w:pStyle w:val="ad"/>
        <w:spacing w:line="360" w:lineRule="auto"/>
        <w:ind w:left="1440"/>
        <w:jc w:val="both"/>
        <w:rPr>
          <w:rFonts w:ascii="Arial" w:hAnsi="Arial"/>
          <w:noProof w:val="0"/>
          <w:rtl/>
        </w:rPr>
      </w:pPr>
    </w:p>
    <w:p w:rsidR="00A45904" w:rsidRPr="00A45904" w:rsidRDefault="00A45904" w:rsidP="00A45904">
      <w:pPr>
        <w:pStyle w:val="ad"/>
        <w:spacing w:line="360" w:lineRule="auto"/>
        <w:ind w:left="1440"/>
        <w:jc w:val="both"/>
        <w:rPr>
          <w:rFonts w:ascii="Arial" w:hAnsi="Arial"/>
          <w:noProof w:val="0"/>
          <w:rtl/>
        </w:rPr>
      </w:pPr>
      <w:r w:rsidRPr="00A45904">
        <w:rPr>
          <w:rFonts w:ascii="Arial" w:hAnsi="Arial"/>
          <w:noProof w:val="0"/>
          <w:rtl/>
        </w:rPr>
        <w:t>עם זאת, תלות פיזית מוחלטת של המצווה אין בה כדי להעיד על תלותו בזולת ויכול שבעצמאותו השכלית-הכרתית יש כדי לפצות על תלותו הפיזית ולהביא את בית המשפט לכדי מסקנה כי התלות הפיזית לא גרעה כלל מעצמאותו של המצווה.</w:t>
      </w:r>
    </w:p>
    <w:p w:rsidR="00A45904" w:rsidRPr="00A45904" w:rsidRDefault="00A45904" w:rsidP="00A45904">
      <w:pPr>
        <w:pStyle w:val="ad"/>
        <w:spacing w:line="360" w:lineRule="auto"/>
        <w:jc w:val="both"/>
        <w:rPr>
          <w:rFonts w:ascii="Arial" w:hAnsi="Arial"/>
          <w:noProof w:val="0"/>
          <w:rtl/>
        </w:rPr>
      </w:pPr>
    </w:p>
    <w:p w:rsidR="00A45904" w:rsidRPr="00A45904" w:rsidRDefault="00A45904" w:rsidP="00A45904">
      <w:pPr>
        <w:pStyle w:val="ad"/>
        <w:spacing w:line="360" w:lineRule="auto"/>
        <w:ind w:left="1440" w:hanging="720"/>
        <w:jc w:val="both"/>
        <w:rPr>
          <w:rFonts w:ascii="Arial" w:hAnsi="Arial"/>
          <w:noProof w:val="0"/>
          <w:rtl/>
        </w:rPr>
      </w:pPr>
      <w:r w:rsidRPr="00A45904">
        <w:rPr>
          <w:rFonts w:ascii="Arial" w:hAnsi="Arial"/>
          <w:noProof w:val="0"/>
          <w:rtl/>
        </w:rPr>
        <w:t>ב.</w:t>
      </w:r>
      <w:r w:rsidRPr="00A45904">
        <w:rPr>
          <w:rFonts w:ascii="Arial" w:hAnsi="Arial"/>
          <w:noProof w:val="0"/>
          <w:rtl/>
        </w:rPr>
        <w:tab/>
      </w:r>
      <w:r w:rsidRPr="00A45904">
        <w:rPr>
          <w:rFonts w:ascii="Arial" w:hAnsi="Arial"/>
          <w:noProof w:val="0"/>
          <w:u w:val="single"/>
          <w:rtl/>
        </w:rPr>
        <w:t>תלות וסיוע</w:t>
      </w:r>
      <w:r w:rsidRPr="00A45904">
        <w:rPr>
          <w:rFonts w:ascii="Arial" w:hAnsi="Arial"/>
          <w:noProof w:val="0"/>
          <w:rtl/>
        </w:rPr>
        <w:t xml:space="preserve"> – מקום בו המצווה לא היה עצמאי ועקב כך נזקק לסיוע הזולת, יש לבחון אם הקשר שהיה קיים בינו לבין הנהנה התבסס על מתן הסיוע שהמצווה נזקק לו. מקום בו הנהנה הוא האדם היחיד אשר סייע למצווה להתגבר על קשייו ומגבלותיו, ייטה בית המשפט לקבוע שהמצווה היה תלוי בנהנה. יש לבחון האם הנהנה הסתייע גם באחרים. הדעת נותנת כי במקום בו אנשים אחדים חולקים ביניהם את מטלות הסיוע – מידת תלותו של המצווה בכל אחד מהמסייעים קטנה יותר ופוחת החשש להיווצרות תלות שיש בה כדי להוביל להשפעה בלתי הוגנת.</w:t>
      </w:r>
    </w:p>
    <w:p w:rsidR="00A45904" w:rsidRPr="00A45904" w:rsidRDefault="00A45904" w:rsidP="00A45904">
      <w:pPr>
        <w:pStyle w:val="ad"/>
        <w:spacing w:line="360" w:lineRule="auto"/>
        <w:jc w:val="both"/>
        <w:rPr>
          <w:rFonts w:ascii="Arial" w:hAnsi="Arial"/>
          <w:noProof w:val="0"/>
          <w:rtl/>
        </w:rPr>
      </w:pPr>
    </w:p>
    <w:p w:rsidR="00A45904" w:rsidRPr="00A45904" w:rsidRDefault="00A45904" w:rsidP="00A45904">
      <w:pPr>
        <w:pStyle w:val="ad"/>
        <w:spacing w:line="360" w:lineRule="auto"/>
        <w:ind w:left="1440" w:hanging="720"/>
        <w:jc w:val="both"/>
        <w:rPr>
          <w:rFonts w:ascii="Arial" w:hAnsi="Arial"/>
          <w:noProof w:val="0"/>
          <w:rtl/>
        </w:rPr>
      </w:pPr>
      <w:r w:rsidRPr="00A45904">
        <w:rPr>
          <w:rFonts w:ascii="Arial" w:hAnsi="Arial"/>
          <w:noProof w:val="0"/>
          <w:rtl/>
        </w:rPr>
        <w:lastRenderedPageBreak/>
        <w:t>ג.</w:t>
      </w:r>
      <w:r w:rsidRPr="00A45904">
        <w:rPr>
          <w:rFonts w:ascii="Arial" w:hAnsi="Arial"/>
          <w:noProof w:val="0"/>
          <w:rtl/>
        </w:rPr>
        <w:tab/>
      </w:r>
      <w:r w:rsidRPr="00A45904">
        <w:rPr>
          <w:rFonts w:ascii="Arial" w:hAnsi="Arial"/>
          <w:noProof w:val="0"/>
          <w:u w:val="single"/>
          <w:rtl/>
        </w:rPr>
        <w:t>קשרי המצווה עם אחרים</w:t>
      </w:r>
      <w:r w:rsidRPr="00A45904">
        <w:rPr>
          <w:rFonts w:ascii="Arial" w:hAnsi="Arial"/>
          <w:noProof w:val="0"/>
          <w:rtl/>
        </w:rPr>
        <w:t xml:space="preserve"> – ככל שיתברר כי המצווה היה מנותק לחלוטין מאנשים אחרים או שקשריו עם אנשים אחרים היו רחוקים, תתחזק ההנחה בדבר תלותו של המצווה בנהנה וזאת עקב בידודו מהסביבה.</w:t>
      </w:r>
    </w:p>
    <w:p w:rsidR="00A45904" w:rsidRPr="00A45904" w:rsidRDefault="00A45904" w:rsidP="00A45904">
      <w:pPr>
        <w:pStyle w:val="ad"/>
        <w:spacing w:line="360" w:lineRule="auto"/>
        <w:jc w:val="both"/>
        <w:rPr>
          <w:rFonts w:ascii="Arial" w:hAnsi="Arial"/>
          <w:noProof w:val="0"/>
          <w:rtl/>
        </w:rPr>
      </w:pPr>
    </w:p>
    <w:p w:rsidR="00A45904" w:rsidRPr="00A45904" w:rsidRDefault="00A45904" w:rsidP="00A45904">
      <w:pPr>
        <w:pStyle w:val="ad"/>
        <w:spacing w:line="360" w:lineRule="auto"/>
        <w:ind w:left="1440" w:hanging="720"/>
        <w:jc w:val="both"/>
        <w:rPr>
          <w:rFonts w:ascii="Arial" w:hAnsi="Arial"/>
          <w:noProof w:val="0"/>
          <w:rtl/>
        </w:rPr>
      </w:pPr>
      <w:r w:rsidRPr="00A45904">
        <w:rPr>
          <w:rFonts w:ascii="Arial" w:hAnsi="Arial"/>
          <w:noProof w:val="0"/>
          <w:rtl/>
        </w:rPr>
        <w:t>ד.</w:t>
      </w:r>
      <w:r w:rsidRPr="00A45904">
        <w:rPr>
          <w:rFonts w:ascii="Arial" w:hAnsi="Arial"/>
          <w:noProof w:val="0"/>
          <w:rtl/>
        </w:rPr>
        <w:tab/>
      </w:r>
      <w:r w:rsidRPr="00A45904">
        <w:rPr>
          <w:rFonts w:ascii="Arial" w:hAnsi="Arial"/>
          <w:noProof w:val="0"/>
          <w:u w:val="single"/>
          <w:rtl/>
        </w:rPr>
        <w:t>מבחן נסיבות עריכת הצוואה</w:t>
      </w:r>
      <w:r w:rsidRPr="00A45904">
        <w:rPr>
          <w:rFonts w:ascii="Arial" w:hAnsi="Arial"/>
          <w:noProof w:val="0"/>
          <w:rtl/>
        </w:rPr>
        <w:t xml:space="preserve"> – מעורבותו של הנהנה בעריכת הצוואה אפילו ומעורבות זו אינה עולה כדי תחולת סעיף 35 לחוק, אם כי יש בה כדי ללמד על קיומה של השפעה בלתי הוגנת.</w:t>
      </w:r>
    </w:p>
    <w:p w:rsidR="00A45904" w:rsidRPr="00A45904" w:rsidRDefault="00A45904" w:rsidP="00A45904">
      <w:pPr>
        <w:pStyle w:val="ad"/>
        <w:spacing w:line="360" w:lineRule="auto"/>
        <w:jc w:val="both"/>
        <w:rPr>
          <w:rFonts w:ascii="Arial" w:hAnsi="Arial"/>
          <w:noProof w:val="0"/>
          <w:rtl/>
        </w:rPr>
      </w:pPr>
    </w:p>
    <w:p w:rsidR="00A45904" w:rsidRPr="00A45904" w:rsidRDefault="00A45904" w:rsidP="00A45904">
      <w:pPr>
        <w:pStyle w:val="ad"/>
        <w:spacing w:line="360" w:lineRule="auto"/>
        <w:ind w:left="1440"/>
        <w:jc w:val="both"/>
        <w:rPr>
          <w:rFonts w:ascii="Arial" w:hAnsi="Arial"/>
          <w:noProof w:val="0"/>
          <w:rtl/>
        </w:rPr>
      </w:pPr>
      <w:r w:rsidRPr="00A45904">
        <w:rPr>
          <w:rFonts w:ascii="Arial" w:hAnsi="Arial"/>
          <w:noProof w:val="0"/>
          <w:rtl/>
        </w:rPr>
        <w:t>המבחנים אשר נמנו לעיל אינם בגדר רשימה סגורה וניתן להוסיף עליהם. עם זאת, השימוש במבחנים הללו צריך שיעשה בזהירות רבה ומתוך הבנה שתלות לבדה אינה מספיקה להוכחת קיומה של השפעה בלתי הוגנת.</w:t>
      </w:r>
    </w:p>
    <w:p w:rsidR="00A45904" w:rsidRPr="00A45904" w:rsidRDefault="00A45904" w:rsidP="00A45904">
      <w:pPr>
        <w:pStyle w:val="ad"/>
        <w:spacing w:line="360" w:lineRule="auto"/>
        <w:jc w:val="both"/>
        <w:rPr>
          <w:rFonts w:ascii="Arial" w:hAnsi="Arial"/>
          <w:noProof w:val="0"/>
          <w:rtl/>
        </w:rPr>
      </w:pPr>
    </w:p>
    <w:p w:rsidR="00A45904" w:rsidRDefault="00A45904" w:rsidP="00A45904">
      <w:pPr>
        <w:pStyle w:val="ad"/>
        <w:numPr>
          <w:ilvl w:val="0"/>
          <w:numId w:val="1"/>
        </w:numPr>
        <w:spacing w:line="360" w:lineRule="auto"/>
        <w:jc w:val="both"/>
        <w:rPr>
          <w:rFonts w:ascii="Arial" w:hAnsi="Arial"/>
          <w:noProof w:val="0"/>
        </w:rPr>
      </w:pPr>
      <w:r w:rsidRPr="00A45904">
        <w:rPr>
          <w:rFonts w:ascii="Arial" w:hAnsi="Arial"/>
          <w:noProof w:val="0"/>
          <w:rtl/>
        </w:rPr>
        <w:t>בענייננו ולאחר שיישמתי את המבחנים שנקבעו בפרשת מרום הנ"ל, מצאתי כי טענת המתנגדת על קיומה של השפעה בלתי הוגנת על המנוח</w:t>
      </w:r>
      <w:r>
        <w:rPr>
          <w:rFonts w:ascii="Arial" w:hAnsi="Arial" w:hint="cs"/>
          <w:noProof w:val="0"/>
          <w:rtl/>
        </w:rPr>
        <w:t>ה</w:t>
      </w:r>
      <w:r w:rsidRPr="00A45904">
        <w:rPr>
          <w:rFonts w:ascii="Arial" w:hAnsi="Arial"/>
          <w:noProof w:val="0"/>
          <w:rtl/>
        </w:rPr>
        <w:t xml:space="preserve"> מצד המשיב</w:t>
      </w:r>
      <w:r>
        <w:rPr>
          <w:rFonts w:ascii="Arial" w:hAnsi="Arial" w:hint="cs"/>
          <w:noProof w:val="0"/>
          <w:rtl/>
        </w:rPr>
        <w:t>ה</w:t>
      </w:r>
      <w:r w:rsidRPr="00A45904">
        <w:rPr>
          <w:rFonts w:ascii="Arial" w:hAnsi="Arial"/>
          <w:noProof w:val="0"/>
          <w:rtl/>
        </w:rPr>
        <w:t xml:space="preserve"> לא רק שלא הוכחה אלא שהחומר הרא</w:t>
      </w:r>
      <w:r>
        <w:rPr>
          <w:rFonts w:ascii="Arial" w:hAnsi="Arial"/>
          <w:noProof w:val="0"/>
          <w:rtl/>
        </w:rPr>
        <w:t>ייתי שהובא בפניי מעיד ההיפך מכך</w:t>
      </w:r>
      <w:r>
        <w:rPr>
          <w:rFonts w:ascii="Arial" w:hAnsi="Arial" w:hint="cs"/>
          <w:noProof w:val="0"/>
          <w:rtl/>
        </w:rPr>
        <w:t xml:space="preserve"> וא</w:t>
      </w:r>
      <w:r w:rsidR="00C64D74">
        <w:rPr>
          <w:rFonts w:ascii="Arial" w:hAnsi="Arial" w:hint="cs"/>
          <w:noProof w:val="0"/>
          <w:rtl/>
        </w:rPr>
        <w:t>פרט.</w:t>
      </w:r>
    </w:p>
    <w:p w:rsidR="00C64D74" w:rsidRDefault="00C64D74" w:rsidP="00C64D74">
      <w:pPr>
        <w:pStyle w:val="ad"/>
        <w:spacing w:line="360" w:lineRule="auto"/>
        <w:jc w:val="both"/>
        <w:rPr>
          <w:rFonts w:ascii="Arial" w:hAnsi="Arial"/>
          <w:noProof w:val="0"/>
        </w:rPr>
      </w:pPr>
    </w:p>
    <w:p w:rsidR="00C64D74" w:rsidRPr="00C64D74" w:rsidRDefault="00C64D74" w:rsidP="00A45904">
      <w:pPr>
        <w:pStyle w:val="ad"/>
        <w:numPr>
          <w:ilvl w:val="0"/>
          <w:numId w:val="1"/>
        </w:numPr>
        <w:spacing w:line="360" w:lineRule="auto"/>
        <w:jc w:val="both"/>
        <w:rPr>
          <w:rFonts w:ascii="Arial" w:hAnsi="Arial"/>
          <w:noProof w:val="0"/>
        </w:rPr>
      </w:pPr>
      <w:r>
        <w:rPr>
          <w:rFonts w:ascii="Arial" w:hAnsi="Arial" w:hint="cs"/>
          <w:noProof w:val="0"/>
          <w:u w:val="single"/>
          <w:rtl/>
        </w:rPr>
        <w:t>מבחן התלות והעצמאות</w:t>
      </w:r>
    </w:p>
    <w:p w:rsidR="00C64D74" w:rsidRPr="00C64D74" w:rsidRDefault="00C64D74" w:rsidP="00C64D74">
      <w:pPr>
        <w:pStyle w:val="ad"/>
        <w:rPr>
          <w:rFonts w:ascii="Arial" w:hAnsi="Arial"/>
          <w:noProof w:val="0"/>
          <w:rtl/>
        </w:rPr>
      </w:pPr>
    </w:p>
    <w:p w:rsidR="00C64D74" w:rsidRPr="00A45904" w:rsidRDefault="00C64D74" w:rsidP="00C64D74">
      <w:pPr>
        <w:pStyle w:val="ad"/>
        <w:spacing w:line="360" w:lineRule="auto"/>
        <w:jc w:val="both"/>
        <w:rPr>
          <w:rFonts w:ascii="Arial" w:hAnsi="Arial"/>
          <w:noProof w:val="0"/>
          <w:rtl/>
        </w:rPr>
      </w:pPr>
      <w:r>
        <w:rPr>
          <w:rFonts w:ascii="Arial" w:hAnsi="Arial" w:hint="cs"/>
          <w:noProof w:val="0"/>
          <w:rtl/>
        </w:rPr>
        <w:t xml:space="preserve">אין מחלוקת והוכח די הצורך כי המנוחה לא </w:t>
      </w:r>
      <w:proofErr w:type="spellStart"/>
      <w:r>
        <w:rPr>
          <w:rFonts w:ascii="Arial" w:hAnsi="Arial" w:hint="cs"/>
          <w:noProof w:val="0"/>
          <w:rtl/>
        </w:rPr>
        <w:t>היתה</w:t>
      </w:r>
      <w:proofErr w:type="spellEnd"/>
      <w:r>
        <w:rPr>
          <w:rFonts w:ascii="Arial" w:hAnsi="Arial" w:hint="cs"/>
          <w:noProof w:val="0"/>
          <w:rtl/>
        </w:rPr>
        <w:t xml:space="preserve"> ע</w:t>
      </w:r>
      <w:r w:rsidR="00D3329D">
        <w:rPr>
          <w:rFonts w:ascii="Arial" w:hAnsi="Arial" w:hint="cs"/>
          <w:noProof w:val="0"/>
          <w:rtl/>
        </w:rPr>
        <w:t xml:space="preserve">צמאית פיזית ונזקקה לסיוע הזולת כמעט בכל פעולות היומיום אותן בצעה. המנוחה נזקקה לליווי צמוד ואף המשיבה העידה כי </w:t>
      </w:r>
    </w:p>
    <w:p w:rsidR="00740516" w:rsidRDefault="00802214" w:rsidP="00802214">
      <w:pPr>
        <w:spacing w:line="360" w:lineRule="auto"/>
        <w:ind w:left="720"/>
        <w:jc w:val="both"/>
        <w:rPr>
          <w:rFonts w:ascii="Arial" w:hAnsi="Arial"/>
          <w:noProof w:val="0"/>
          <w:rtl/>
        </w:rPr>
      </w:pPr>
      <w:r>
        <w:rPr>
          <w:rFonts w:ascii="Arial" w:hAnsi="Arial" w:hint="cs"/>
          <w:noProof w:val="0"/>
          <w:rtl/>
        </w:rPr>
        <w:t xml:space="preserve">נזקקה לסיוע. אומנם המשיבה טענה כי רק בסמוך לניתוח המנוחה </w:t>
      </w:r>
      <w:proofErr w:type="spellStart"/>
      <w:r>
        <w:rPr>
          <w:rFonts w:ascii="Arial" w:hAnsi="Arial" w:hint="cs"/>
          <w:noProof w:val="0"/>
          <w:rtl/>
        </w:rPr>
        <w:t>היתה</w:t>
      </w:r>
      <w:proofErr w:type="spellEnd"/>
      <w:r>
        <w:rPr>
          <w:rFonts w:ascii="Arial" w:hAnsi="Arial" w:hint="cs"/>
          <w:noProof w:val="0"/>
          <w:rtl/>
        </w:rPr>
        <w:t xml:space="preserve"> סיעודית לחלוטין, אומנם מהמסמכים הרפואיים ואף מעדותם של יתר העדים בתיק, התרשמתי כי המנוחה </w:t>
      </w:r>
      <w:proofErr w:type="spellStart"/>
      <w:r>
        <w:rPr>
          <w:rFonts w:ascii="Arial" w:hAnsi="Arial" w:hint="cs"/>
          <w:noProof w:val="0"/>
          <w:rtl/>
        </w:rPr>
        <w:t>היתה</w:t>
      </w:r>
      <w:proofErr w:type="spellEnd"/>
      <w:r>
        <w:rPr>
          <w:rFonts w:ascii="Arial" w:hAnsi="Arial" w:hint="cs"/>
          <w:noProof w:val="0"/>
          <w:rtl/>
        </w:rPr>
        <w:t xml:space="preserve"> סיעודית לחלוטין ונזקקה לעזרה פיזית בכל תחומי חייה.</w:t>
      </w:r>
      <w:r>
        <w:rPr>
          <w:rFonts w:ascii="Arial" w:hAnsi="Arial" w:hint="cs"/>
          <w:b/>
          <w:bCs/>
          <w:noProof w:val="0"/>
          <w:rtl/>
        </w:rPr>
        <w:t xml:space="preserve"> </w:t>
      </w:r>
      <w:r>
        <w:rPr>
          <w:rFonts w:ascii="Arial" w:hAnsi="Arial" w:hint="cs"/>
          <w:noProof w:val="0"/>
          <w:rtl/>
        </w:rPr>
        <w:t>המנוחה לא שלטה על סוגריה, נזקקה לסיוע במקלחת, אמה הסיעה אותה בכיסא גלגלים ועוד.</w:t>
      </w:r>
    </w:p>
    <w:p w:rsidR="00741542" w:rsidRDefault="00741542" w:rsidP="00741542">
      <w:pPr>
        <w:spacing w:line="360" w:lineRule="auto"/>
        <w:jc w:val="both"/>
        <w:rPr>
          <w:rFonts w:ascii="Arial" w:hAnsi="Arial"/>
          <w:noProof w:val="0"/>
          <w:rtl/>
        </w:rPr>
      </w:pPr>
    </w:p>
    <w:p w:rsidR="00802214" w:rsidRPr="00741542" w:rsidRDefault="00802214" w:rsidP="00741542">
      <w:pPr>
        <w:pStyle w:val="ad"/>
        <w:numPr>
          <w:ilvl w:val="0"/>
          <w:numId w:val="1"/>
        </w:numPr>
        <w:spacing w:line="360" w:lineRule="auto"/>
        <w:jc w:val="both"/>
        <w:rPr>
          <w:rFonts w:ascii="Arial" w:hAnsi="Arial"/>
          <w:noProof w:val="0"/>
          <w:rtl/>
        </w:rPr>
      </w:pPr>
      <w:r w:rsidRPr="00741542">
        <w:rPr>
          <w:rFonts w:ascii="Arial" w:hAnsi="Arial" w:hint="cs"/>
          <w:noProof w:val="0"/>
          <w:rtl/>
        </w:rPr>
        <w:t xml:space="preserve">יוער כי המתנגדת טענה כי האם </w:t>
      </w:r>
      <w:proofErr w:type="spellStart"/>
      <w:r w:rsidRPr="00741542">
        <w:rPr>
          <w:rFonts w:ascii="Arial" w:hAnsi="Arial" w:hint="cs"/>
          <w:noProof w:val="0"/>
          <w:rtl/>
        </w:rPr>
        <w:t>היתה</w:t>
      </w:r>
      <w:proofErr w:type="spellEnd"/>
      <w:r w:rsidRPr="00741542">
        <w:rPr>
          <w:rFonts w:ascii="Arial" w:hAnsi="Arial" w:hint="cs"/>
          <w:noProof w:val="0"/>
          <w:rtl/>
        </w:rPr>
        <w:t xml:space="preserve"> היחידה שטפלה במנוחה ולא הוכח כי טופלה על ידי עובד זר. עם זאת, טענ</w:t>
      </w:r>
      <w:r w:rsidR="0056514B" w:rsidRPr="00741542">
        <w:rPr>
          <w:rFonts w:ascii="Arial" w:hAnsi="Arial" w:hint="cs"/>
          <w:noProof w:val="0"/>
          <w:rtl/>
        </w:rPr>
        <w:t>ה זו אינה מתיישבת עם גרסת הנוטרי</w:t>
      </w:r>
      <w:r w:rsidRPr="00741542">
        <w:rPr>
          <w:rFonts w:ascii="Arial" w:hAnsi="Arial" w:hint="cs"/>
          <w:noProof w:val="0"/>
          <w:rtl/>
        </w:rPr>
        <w:t xml:space="preserve">ון שהעיד כי המנוחה הגיעה למשרדו יחד עם עובד או עובדת אסייתית. גם מעדותו של העד </w:t>
      </w:r>
      <w:r w:rsidR="0018678B" w:rsidRPr="00741542">
        <w:rPr>
          <w:rFonts w:ascii="Arial" w:hAnsi="Arial" w:hint="cs"/>
          <w:noProof w:val="0"/>
          <w:rtl/>
        </w:rPr>
        <w:t>האח מטעם מרכז רפואי צבר שטיפל ב</w:t>
      </w:r>
      <w:r w:rsidR="009805A6">
        <w:rPr>
          <w:rFonts w:ascii="Arial" w:hAnsi="Arial" w:hint="cs"/>
          <w:noProof w:val="0"/>
          <w:rtl/>
        </w:rPr>
        <w:t>מנוחה בחודשיה האחרונים העיד כי ה</w:t>
      </w:r>
      <w:r w:rsidR="0018678B" w:rsidRPr="00741542">
        <w:rPr>
          <w:rFonts w:ascii="Arial" w:hAnsi="Arial" w:hint="cs"/>
          <w:noProof w:val="0"/>
          <w:rtl/>
        </w:rPr>
        <w:t xml:space="preserve">גיע לבית המנוחה אחת לשבוע ולרוב מי שפתחה לו את הבית, </w:t>
      </w:r>
      <w:proofErr w:type="spellStart"/>
      <w:r w:rsidR="0018678B" w:rsidRPr="00741542">
        <w:rPr>
          <w:rFonts w:ascii="Arial" w:hAnsi="Arial" w:hint="cs"/>
          <w:noProof w:val="0"/>
          <w:rtl/>
        </w:rPr>
        <w:t>היתה</w:t>
      </w:r>
      <w:proofErr w:type="spellEnd"/>
      <w:r w:rsidR="0018678B" w:rsidRPr="00741542">
        <w:rPr>
          <w:rFonts w:ascii="Arial" w:hAnsi="Arial" w:hint="cs"/>
          <w:noProof w:val="0"/>
          <w:rtl/>
        </w:rPr>
        <w:t xml:space="preserve"> המטפלת הזרה שטפלה במנוחה. יצוין כי גם עד זה, חזר על תיאור הנוטריון וציין כי המטפלת </w:t>
      </w:r>
      <w:proofErr w:type="spellStart"/>
      <w:r w:rsidR="0018678B" w:rsidRPr="00741542">
        <w:rPr>
          <w:rFonts w:ascii="Arial" w:hAnsi="Arial" w:hint="cs"/>
          <w:noProof w:val="0"/>
          <w:rtl/>
        </w:rPr>
        <w:t>היתה</w:t>
      </w:r>
      <w:proofErr w:type="spellEnd"/>
      <w:r w:rsidR="0018678B" w:rsidRPr="00741542">
        <w:rPr>
          <w:rFonts w:ascii="Arial" w:hAnsi="Arial" w:hint="cs"/>
          <w:noProof w:val="0"/>
          <w:rtl/>
        </w:rPr>
        <w:t xml:space="preserve"> ממוצא אסייתי (עמוד 129 לפרוטוקול, שורה 4). כך גם </w:t>
      </w:r>
      <w:proofErr w:type="spellStart"/>
      <w:r w:rsidR="0018678B" w:rsidRPr="00741542">
        <w:rPr>
          <w:rFonts w:ascii="Arial" w:hAnsi="Arial" w:hint="cs"/>
          <w:noProof w:val="0"/>
          <w:rtl/>
        </w:rPr>
        <w:t>מהתמלולים</w:t>
      </w:r>
      <w:proofErr w:type="spellEnd"/>
      <w:r w:rsidR="0018678B" w:rsidRPr="00741542">
        <w:rPr>
          <w:rFonts w:ascii="Arial" w:hAnsi="Arial" w:hint="cs"/>
          <w:noProof w:val="0"/>
          <w:rtl/>
        </w:rPr>
        <w:t xml:space="preserve"> שצורפו עולה כי ביום 10/10/2019 בהקלטה שסומנה 0768050480 בקשה המנוחה מבנקאית בנק דיסקונט להעביר 6,000 </w:t>
      </w:r>
      <w:r w:rsidR="0056514B" w:rsidRPr="00741542">
        <w:rPr>
          <w:rFonts w:ascii="Arial" w:hAnsi="Arial" w:hint="cs"/>
          <w:noProof w:val="0"/>
          <w:rtl/>
        </w:rPr>
        <w:t xml:space="preserve">₪ לטובת העובדת הזרה </w:t>
      </w:r>
      <w:proofErr w:type="spellStart"/>
      <w:r w:rsidR="0056514B" w:rsidRPr="00741542">
        <w:rPr>
          <w:rFonts w:ascii="Arial" w:hAnsi="Arial" w:hint="cs"/>
          <w:noProof w:val="0"/>
          <w:rtl/>
        </w:rPr>
        <w:t>לינג</w:t>
      </w:r>
      <w:proofErr w:type="spellEnd"/>
      <w:r w:rsidR="0056514B" w:rsidRPr="00741542">
        <w:rPr>
          <w:rFonts w:ascii="Arial" w:hAnsi="Arial" w:hint="cs"/>
          <w:noProof w:val="0"/>
          <w:rtl/>
        </w:rPr>
        <w:t xml:space="preserve"> (עמוד 1 לתמלול, שורות 15-22).</w:t>
      </w:r>
    </w:p>
    <w:p w:rsidR="0056514B" w:rsidRDefault="0056514B" w:rsidP="00802214">
      <w:pPr>
        <w:spacing w:line="360" w:lineRule="auto"/>
        <w:ind w:left="720"/>
        <w:jc w:val="both"/>
        <w:rPr>
          <w:rFonts w:ascii="Arial" w:hAnsi="Arial"/>
          <w:noProof w:val="0"/>
          <w:rtl/>
        </w:rPr>
      </w:pPr>
    </w:p>
    <w:p w:rsidR="0056514B" w:rsidRPr="00640999" w:rsidRDefault="0056514B" w:rsidP="00640999">
      <w:pPr>
        <w:pStyle w:val="ad"/>
        <w:numPr>
          <w:ilvl w:val="0"/>
          <w:numId w:val="1"/>
        </w:numPr>
        <w:spacing w:line="360" w:lineRule="auto"/>
        <w:jc w:val="both"/>
        <w:rPr>
          <w:rFonts w:ascii="Arial" w:hAnsi="Arial"/>
          <w:noProof w:val="0"/>
          <w:rtl/>
        </w:rPr>
      </w:pPr>
      <w:r w:rsidRPr="00640999">
        <w:rPr>
          <w:rFonts w:ascii="Arial" w:hAnsi="Arial" w:hint="cs"/>
          <w:noProof w:val="0"/>
          <w:rtl/>
        </w:rPr>
        <w:lastRenderedPageBreak/>
        <w:t xml:space="preserve">אם כן, לא ניתן לקבל הטענה לפיה המנוחה </w:t>
      </w:r>
      <w:proofErr w:type="spellStart"/>
      <w:r w:rsidRPr="00640999">
        <w:rPr>
          <w:rFonts w:ascii="Arial" w:hAnsi="Arial" w:hint="cs"/>
          <w:noProof w:val="0"/>
          <w:rtl/>
        </w:rPr>
        <w:t>היתה</w:t>
      </w:r>
      <w:proofErr w:type="spellEnd"/>
      <w:r w:rsidRPr="00640999">
        <w:rPr>
          <w:rFonts w:ascii="Arial" w:hAnsi="Arial" w:hint="cs"/>
          <w:noProof w:val="0"/>
          <w:rtl/>
        </w:rPr>
        <w:t xml:space="preserve"> תלויה במשיבה בלבד שעה שהיא זו שטפלה בה לבדה והתברר כי אכן, כטענת המשיבים, </w:t>
      </w:r>
      <w:proofErr w:type="spellStart"/>
      <w:r w:rsidRPr="00640999">
        <w:rPr>
          <w:rFonts w:ascii="Arial" w:hAnsi="Arial" w:hint="cs"/>
          <w:noProof w:val="0"/>
          <w:rtl/>
        </w:rPr>
        <w:t>היתה</w:t>
      </w:r>
      <w:proofErr w:type="spellEnd"/>
      <w:r w:rsidRPr="00640999">
        <w:rPr>
          <w:rFonts w:ascii="Arial" w:hAnsi="Arial" w:hint="cs"/>
          <w:noProof w:val="0"/>
          <w:rtl/>
        </w:rPr>
        <w:t xml:space="preserve"> למנוחה מטפלת לכל הפחות בחודשיים האחרונים לחייה כעולה מעדות האח מטעם מרכז צבר ומעדות הנוטריון.</w:t>
      </w:r>
    </w:p>
    <w:p w:rsidR="0056514B" w:rsidRDefault="0056514B" w:rsidP="00802214">
      <w:pPr>
        <w:spacing w:line="360" w:lineRule="auto"/>
        <w:ind w:left="720"/>
        <w:jc w:val="both"/>
        <w:rPr>
          <w:rFonts w:ascii="Arial" w:hAnsi="Arial"/>
          <w:noProof w:val="0"/>
          <w:rtl/>
        </w:rPr>
      </w:pPr>
    </w:p>
    <w:p w:rsidR="007667A3" w:rsidRDefault="0056514B" w:rsidP="00BD68F3">
      <w:pPr>
        <w:pStyle w:val="ad"/>
        <w:numPr>
          <w:ilvl w:val="0"/>
          <w:numId w:val="1"/>
        </w:numPr>
        <w:spacing w:line="360" w:lineRule="auto"/>
        <w:jc w:val="both"/>
        <w:rPr>
          <w:rFonts w:ascii="Arial" w:hAnsi="Arial"/>
          <w:noProof w:val="0"/>
        </w:rPr>
      </w:pPr>
      <w:r w:rsidRPr="00640999">
        <w:rPr>
          <w:rFonts w:ascii="Arial" w:hAnsi="Arial" w:hint="cs"/>
          <w:noProof w:val="0"/>
          <w:rtl/>
        </w:rPr>
        <w:t xml:space="preserve">זאת ועוד, כפי שנקבע בפסיקה אין בעובדה שהמנוחה </w:t>
      </w:r>
      <w:proofErr w:type="spellStart"/>
      <w:r w:rsidRPr="00640999">
        <w:rPr>
          <w:rFonts w:ascii="Arial" w:hAnsi="Arial" w:hint="cs"/>
          <w:noProof w:val="0"/>
          <w:rtl/>
        </w:rPr>
        <w:t>היתה</w:t>
      </w:r>
      <w:proofErr w:type="spellEnd"/>
      <w:r w:rsidRPr="00640999">
        <w:rPr>
          <w:rFonts w:ascii="Arial" w:hAnsi="Arial" w:hint="cs"/>
          <w:noProof w:val="0"/>
          <w:rtl/>
        </w:rPr>
        <w:t xml:space="preserve"> תלויה פיזית באחרים בכדי לשלול ממנה את עצמאות מחשבתה. בעניין זה העיד הנוטריון כי אומנם מי שפנה אליו לערוך הצוואות </w:t>
      </w:r>
      <w:proofErr w:type="spellStart"/>
      <w:r w:rsidRPr="00640999">
        <w:rPr>
          <w:rFonts w:ascii="Arial" w:hAnsi="Arial" w:hint="cs"/>
          <w:noProof w:val="0"/>
          <w:rtl/>
        </w:rPr>
        <w:t>היתה</w:t>
      </w:r>
      <w:proofErr w:type="spellEnd"/>
      <w:r w:rsidRPr="00640999">
        <w:rPr>
          <w:rFonts w:ascii="Arial" w:hAnsi="Arial" w:hint="cs"/>
          <w:noProof w:val="0"/>
          <w:rtl/>
        </w:rPr>
        <w:t xml:space="preserve"> אחות המנוחה אותה הכיר, עם זאת, הוא העיד כי המנוחה היא זו שבקשה ממנו להסריט את צוואתה והוא השיב לה ש</w:t>
      </w:r>
      <w:r w:rsidR="007667A3" w:rsidRPr="00640999">
        <w:rPr>
          <w:rFonts w:ascii="Arial" w:hAnsi="Arial" w:hint="cs"/>
          <w:noProof w:val="0"/>
          <w:rtl/>
        </w:rPr>
        <w:t>ככל שמבקשת לעשות כן, עליה להגיע למשרדו.</w:t>
      </w:r>
    </w:p>
    <w:p w:rsidR="005072FD" w:rsidRPr="005072FD" w:rsidRDefault="005072FD" w:rsidP="005072FD">
      <w:pPr>
        <w:spacing w:line="360" w:lineRule="auto"/>
        <w:jc w:val="both"/>
        <w:rPr>
          <w:rFonts w:ascii="Arial" w:hAnsi="Arial"/>
          <w:noProof w:val="0"/>
          <w:rtl/>
        </w:rPr>
      </w:pPr>
    </w:p>
    <w:p w:rsidR="00491EAC" w:rsidRPr="00640999" w:rsidRDefault="007667A3"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גם </w:t>
      </w:r>
      <w:proofErr w:type="spellStart"/>
      <w:r w:rsidRPr="00640999">
        <w:rPr>
          <w:rFonts w:ascii="Arial" w:hAnsi="Arial" w:hint="cs"/>
          <w:noProof w:val="0"/>
          <w:rtl/>
        </w:rPr>
        <w:t>מתמלולי</w:t>
      </w:r>
      <w:proofErr w:type="spellEnd"/>
      <w:r w:rsidRPr="00640999">
        <w:rPr>
          <w:rFonts w:ascii="Arial" w:hAnsi="Arial" w:hint="cs"/>
          <w:noProof w:val="0"/>
          <w:rtl/>
        </w:rPr>
        <w:t xml:space="preserve"> שיחות המנוחה עם הבנק שנעשו בסמוך לפטירתה (ביום 10/10/2019) וכפי שצי</w:t>
      </w:r>
      <w:r w:rsidR="00BD68F3">
        <w:rPr>
          <w:rFonts w:ascii="Arial" w:hAnsi="Arial" w:hint="cs"/>
          <w:noProof w:val="0"/>
          <w:rtl/>
        </w:rPr>
        <w:t>ינתי לעיל, עולה כי המנוחה שוחחה בעצמה עם פקידת הבנק, בקשה</w:t>
      </w:r>
      <w:r w:rsidRPr="00640999">
        <w:rPr>
          <w:rFonts w:ascii="Arial" w:hAnsi="Arial" w:hint="cs"/>
          <w:noProof w:val="0"/>
          <w:rtl/>
        </w:rPr>
        <w:t xml:space="preserve"> להעביר כספים מחשבונה לטובת העובדת הזרה תוך שהיא ציינת את שמה. המנוחה מדברת לעניין. אומרת לפקידת הבנק כי נעשתה לה כבר העברה כזו פעם שעברה. המנוחה מבקשת להעביר כספים מחשבונה העסקי. המנוחה מבקשת מהפקידה שתעביר לה </w:t>
      </w:r>
      <w:proofErr w:type="spellStart"/>
      <w:r w:rsidRPr="00640999">
        <w:rPr>
          <w:rFonts w:ascii="Arial" w:hAnsi="Arial" w:hint="cs"/>
          <w:noProof w:val="0"/>
          <w:rtl/>
        </w:rPr>
        <w:t>בפאקס</w:t>
      </w:r>
      <w:proofErr w:type="spellEnd"/>
      <w:r w:rsidRPr="00640999">
        <w:rPr>
          <w:rFonts w:ascii="Arial" w:hAnsi="Arial" w:hint="cs"/>
          <w:noProof w:val="0"/>
          <w:rtl/>
        </w:rPr>
        <w:t xml:space="preserve"> את ה</w:t>
      </w:r>
      <w:r w:rsidR="00BD68F3">
        <w:rPr>
          <w:rFonts w:ascii="Arial" w:hAnsi="Arial" w:hint="cs"/>
          <w:noProof w:val="0"/>
          <w:rtl/>
        </w:rPr>
        <w:t xml:space="preserve">העברה והסבירה לה כי מבקשת אחרי כי </w:t>
      </w:r>
      <w:r w:rsidRPr="00640999">
        <w:rPr>
          <w:rFonts w:ascii="Arial" w:hAnsi="Arial" w:hint="cs"/>
          <w:noProof w:val="0"/>
          <w:rtl/>
        </w:rPr>
        <w:t xml:space="preserve">אמרו לה שניתן לבקש זאת רק באותו רגע. המנוחה נתנה לפקידה את פרטי מספר </w:t>
      </w:r>
      <w:proofErr w:type="spellStart"/>
      <w:r w:rsidRPr="00640999">
        <w:rPr>
          <w:rFonts w:ascii="Arial" w:hAnsi="Arial" w:hint="cs"/>
          <w:noProof w:val="0"/>
          <w:rtl/>
        </w:rPr>
        <w:t>הפאקס</w:t>
      </w:r>
      <w:proofErr w:type="spellEnd"/>
      <w:r w:rsidRPr="00640999">
        <w:rPr>
          <w:rFonts w:ascii="Arial" w:hAnsi="Arial" w:hint="cs"/>
          <w:noProof w:val="0"/>
          <w:rtl/>
        </w:rPr>
        <w:t xml:space="preserve"> אליו בקשה לשלוח את אישור ההעברה</w:t>
      </w:r>
      <w:r w:rsidR="002F75CF" w:rsidRPr="00640999">
        <w:rPr>
          <w:rFonts w:ascii="Arial" w:hAnsi="Arial" w:hint="cs"/>
          <w:noProof w:val="0"/>
          <w:rtl/>
        </w:rPr>
        <w:t xml:space="preserve"> ובקשה לבצע העברת כספים לאדם אחר מחשבונה הפרטי. אכן מעיון בתמלול רואים כי אמה של המנוחה מסייעת לה. על פי בקשתה בודקת אם התקבל </w:t>
      </w:r>
      <w:proofErr w:type="spellStart"/>
      <w:r w:rsidR="002F75CF" w:rsidRPr="00640999">
        <w:rPr>
          <w:rFonts w:ascii="Arial" w:hAnsi="Arial" w:hint="cs"/>
          <w:noProof w:val="0"/>
          <w:rtl/>
        </w:rPr>
        <w:t>הפאקס</w:t>
      </w:r>
      <w:proofErr w:type="spellEnd"/>
      <w:r w:rsidR="002F75CF" w:rsidRPr="00640999">
        <w:rPr>
          <w:rFonts w:ascii="Arial" w:hAnsi="Arial" w:hint="cs"/>
          <w:noProof w:val="0"/>
          <w:rtl/>
        </w:rPr>
        <w:t>. המנוחה גם מסבירה לאמה ש</w:t>
      </w:r>
      <w:r w:rsidR="00BD68F3">
        <w:rPr>
          <w:rFonts w:ascii="Arial" w:hAnsi="Arial" w:hint="cs"/>
          <w:noProof w:val="0"/>
          <w:rtl/>
        </w:rPr>
        <w:t xml:space="preserve">היא </w:t>
      </w:r>
      <w:r w:rsidR="002F75CF" w:rsidRPr="00640999">
        <w:rPr>
          <w:rFonts w:ascii="Arial" w:hAnsi="Arial" w:hint="cs"/>
          <w:noProof w:val="0"/>
          <w:rtl/>
        </w:rPr>
        <w:t>צריכה להעביר לאדם נוסף כסף ומהשיחה, התרשמתי כי המנוחה</w:t>
      </w:r>
      <w:r w:rsidR="00491EAC" w:rsidRPr="00640999">
        <w:rPr>
          <w:rFonts w:ascii="Arial" w:hAnsi="Arial" w:hint="cs"/>
          <w:noProof w:val="0"/>
          <w:rtl/>
        </w:rPr>
        <w:t xml:space="preserve"> יודעת מה רצונה ולמעשה, נעזרת באמה.</w:t>
      </w:r>
    </w:p>
    <w:p w:rsidR="00491EAC" w:rsidRDefault="00491EAC" w:rsidP="00802214">
      <w:pPr>
        <w:spacing w:line="360" w:lineRule="auto"/>
        <w:ind w:left="720"/>
        <w:jc w:val="both"/>
        <w:rPr>
          <w:rFonts w:ascii="Arial" w:hAnsi="Arial"/>
          <w:noProof w:val="0"/>
          <w:rtl/>
        </w:rPr>
      </w:pPr>
    </w:p>
    <w:p w:rsidR="00323D9A" w:rsidRPr="00640999" w:rsidRDefault="00491EAC"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עוד צרפו המשיבים תמליל שיחה נוסף שבצעה המנוחה ביום 10/10/2019 ממנו עולה כי התקשרה למוקד זימון תורים של שיבא, בקשה לקבוע תור לד"ר כהן, פרטה מספר תעודת זהות. כשנשאלה על ידי המוקדנית מי הפנה אותה לרופא השיבה המנוחה כי שמעה עליו באינטרנט. המוקדנית הסבירה למנוחה שעליה להביא מכתב הפנייה מרופא לפני הביקור ושאלה אותה אם מעדיפה פרטי </w:t>
      </w:r>
      <w:proofErr w:type="spellStart"/>
      <w:r w:rsidRPr="00640999">
        <w:rPr>
          <w:rFonts w:ascii="Arial" w:hAnsi="Arial" w:hint="cs"/>
          <w:noProof w:val="0"/>
          <w:rtl/>
        </w:rPr>
        <w:t>פאקס</w:t>
      </w:r>
      <w:proofErr w:type="spellEnd"/>
      <w:r w:rsidRPr="00640999">
        <w:rPr>
          <w:rFonts w:ascii="Arial" w:hAnsi="Arial" w:hint="cs"/>
          <w:noProof w:val="0"/>
          <w:rtl/>
        </w:rPr>
        <w:t xml:space="preserve"> או מייל והמנוחה השיבה כי היא מעדיפה מייל מאחר והיא נכה ולא יכולה לזוז. יצוין כי המנוחה המציאה למוקדנית את פרטי המייל שלה במלואם</w:t>
      </w:r>
      <w:r w:rsidR="00323D9A" w:rsidRPr="00640999">
        <w:rPr>
          <w:rFonts w:ascii="Arial" w:hAnsi="Arial" w:hint="cs"/>
          <w:noProof w:val="0"/>
          <w:rtl/>
        </w:rPr>
        <w:t>.</w:t>
      </w:r>
    </w:p>
    <w:p w:rsidR="00323D9A" w:rsidRDefault="00323D9A" w:rsidP="00802214">
      <w:pPr>
        <w:spacing w:line="360" w:lineRule="auto"/>
        <w:ind w:left="720"/>
        <w:jc w:val="both"/>
        <w:rPr>
          <w:rFonts w:ascii="Arial" w:hAnsi="Arial"/>
          <w:noProof w:val="0"/>
          <w:rtl/>
        </w:rPr>
      </w:pPr>
    </w:p>
    <w:p w:rsidR="0056514B" w:rsidRDefault="00323D9A" w:rsidP="00802214">
      <w:pPr>
        <w:spacing w:line="360" w:lineRule="auto"/>
        <w:ind w:left="720"/>
        <w:jc w:val="both"/>
        <w:rPr>
          <w:rFonts w:ascii="Arial" w:hAnsi="Arial"/>
          <w:noProof w:val="0"/>
          <w:rtl/>
        </w:rPr>
      </w:pPr>
      <w:r>
        <w:rPr>
          <w:rFonts w:ascii="Arial" w:hAnsi="Arial" w:hint="cs"/>
          <w:noProof w:val="0"/>
          <w:rtl/>
        </w:rPr>
        <w:t xml:space="preserve">בנוסף, הוצגו </w:t>
      </w:r>
      <w:proofErr w:type="spellStart"/>
      <w:r>
        <w:rPr>
          <w:rFonts w:ascii="Arial" w:hAnsi="Arial" w:hint="cs"/>
          <w:noProof w:val="0"/>
          <w:rtl/>
        </w:rPr>
        <w:t>תמלולים</w:t>
      </w:r>
      <w:proofErr w:type="spellEnd"/>
      <w:r>
        <w:rPr>
          <w:rFonts w:ascii="Arial" w:hAnsi="Arial" w:hint="cs"/>
          <w:noProof w:val="0"/>
          <w:rtl/>
        </w:rPr>
        <w:t xml:space="preserve"> נוספים בפניי של שיחות המנוחה. כך הוצג תמלול שיחתה עם </w:t>
      </w:r>
      <w:proofErr w:type="spellStart"/>
      <w:r>
        <w:rPr>
          <w:rFonts w:ascii="Arial" w:hAnsi="Arial" w:hint="cs"/>
          <w:noProof w:val="0"/>
          <w:rtl/>
        </w:rPr>
        <w:t>העו"ס</w:t>
      </w:r>
      <w:proofErr w:type="spellEnd"/>
      <w:r>
        <w:rPr>
          <w:rFonts w:ascii="Arial" w:hAnsi="Arial" w:hint="cs"/>
          <w:noProof w:val="0"/>
          <w:rtl/>
        </w:rPr>
        <w:t xml:space="preserve"> ביום 29/09/2019</w:t>
      </w:r>
      <w:r w:rsidR="002F75CF">
        <w:rPr>
          <w:rFonts w:ascii="Arial" w:hAnsi="Arial" w:hint="cs"/>
          <w:noProof w:val="0"/>
          <w:rtl/>
        </w:rPr>
        <w:t xml:space="preserve"> </w:t>
      </w:r>
      <w:r w:rsidR="0056514B">
        <w:rPr>
          <w:rFonts w:ascii="Arial" w:hAnsi="Arial" w:hint="cs"/>
          <w:noProof w:val="0"/>
          <w:rtl/>
        </w:rPr>
        <w:t xml:space="preserve"> </w:t>
      </w:r>
      <w:r>
        <w:rPr>
          <w:rFonts w:ascii="Arial" w:hAnsi="Arial" w:hint="cs"/>
          <w:noProof w:val="0"/>
          <w:rtl/>
        </w:rPr>
        <w:t xml:space="preserve">שם ציינה </w:t>
      </w:r>
      <w:proofErr w:type="spellStart"/>
      <w:r>
        <w:rPr>
          <w:rFonts w:ascii="Arial" w:hAnsi="Arial" w:hint="cs"/>
          <w:noProof w:val="0"/>
          <w:rtl/>
        </w:rPr>
        <w:t>העו"ס</w:t>
      </w:r>
      <w:proofErr w:type="spellEnd"/>
      <w:r>
        <w:rPr>
          <w:rFonts w:ascii="Arial" w:hAnsi="Arial" w:hint="cs"/>
          <w:noProof w:val="0"/>
          <w:rtl/>
        </w:rPr>
        <w:t xml:space="preserve"> כי בכוונתה לבוא לבקרה בעוד חצי שעה והמנוחה השיבה שגם הרופא והאח צריכים לבקרה.</w:t>
      </w:r>
    </w:p>
    <w:p w:rsidR="00323D9A" w:rsidRDefault="00323D9A" w:rsidP="00802214">
      <w:pPr>
        <w:spacing w:line="360" w:lineRule="auto"/>
        <w:ind w:left="720"/>
        <w:jc w:val="both"/>
        <w:rPr>
          <w:rFonts w:ascii="Arial" w:hAnsi="Arial"/>
          <w:noProof w:val="0"/>
          <w:rtl/>
        </w:rPr>
      </w:pPr>
    </w:p>
    <w:p w:rsidR="0088008A" w:rsidRPr="00640999" w:rsidRDefault="00323D9A"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תמלול שיחה נוסף מיום 27/09/2019 נעשה עם גב' בשם רותי, אז אומרת לה המנוחה כי התקשרה אליה לקוחה לנייד וכאשר </w:t>
      </w:r>
      <w:r w:rsidR="0088008A" w:rsidRPr="00640999">
        <w:rPr>
          <w:rFonts w:ascii="Arial" w:hAnsi="Arial" w:hint="cs"/>
          <w:noProof w:val="0"/>
          <w:rtl/>
        </w:rPr>
        <w:t xml:space="preserve">הגב' משיבה לה מי נמצא במשרד, שואלת המנוחה אם </w:t>
      </w:r>
      <w:r w:rsidR="0088008A" w:rsidRPr="00640999">
        <w:rPr>
          <w:rFonts w:ascii="Arial" w:hAnsi="Arial" w:hint="cs"/>
          <w:noProof w:val="0"/>
          <w:rtl/>
        </w:rPr>
        <w:lastRenderedPageBreak/>
        <w:t xml:space="preserve">הוא מטפל בתביעות ויודע לענות לה ומדובר בתביעת דירה ולא ברכב. מהתמלול אם כן עולה כי המנוחה משוחחת עם מי מעובדי משרדה בנוגע לפניית לקוחה אליה ישירות ביחס </w:t>
      </w:r>
      <w:proofErr w:type="spellStart"/>
      <w:r w:rsidR="0088008A" w:rsidRPr="00640999">
        <w:rPr>
          <w:rFonts w:ascii="Arial" w:hAnsi="Arial" w:hint="cs"/>
          <w:noProof w:val="0"/>
          <w:rtl/>
        </w:rPr>
        <w:t>לארוע</w:t>
      </w:r>
      <w:proofErr w:type="spellEnd"/>
      <w:r w:rsidR="0088008A" w:rsidRPr="00640999">
        <w:rPr>
          <w:rFonts w:ascii="Arial" w:hAnsi="Arial" w:hint="cs"/>
          <w:noProof w:val="0"/>
          <w:rtl/>
        </w:rPr>
        <w:t xml:space="preserve"> ביטוחי והיא מעבירה הפנייה לטיפול אדם אחר במשרד.</w:t>
      </w:r>
    </w:p>
    <w:p w:rsidR="0088008A" w:rsidRDefault="0088008A" w:rsidP="00802214">
      <w:pPr>
        <w:spacing w:line="360" w:lineRule="auto"/>
        <w:ind w:left="720"/>
        <w:jc w:val="both"/>
        <w:rPr>
          <w:rFonts w:ascii="Arial" w:hAnsi="Arial"/>
          <w:noProof w:val="0"/>
          <w:rtl/>
        </w:rPr>
      </w:pPr>
    </w:p>
    <w:p w:rsidR="00323D9A" w:rsidRPr="00640999" w:rsidRDefault="0088008A"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שיחה נוספת שהוצג </w:t>
      </w:r>
      <w:proofErr w:type="spellStart"/>
      <w:r w:rsidRPr="00640999">
        <w:rPr>
          <w:rFonts w:ascii="Arial" w:hAnsi="Arial" w:hint="cs"/>
          <w:noProof w:val="0"/>
          <w:rtl/>
        </w:rPr>
        <w:t>תמלולה</w:t>
      </w:r>
      <w:proofErr w:type="spellEnd"/>
      <w:r w:rsidRPr="00640999">
        <w:rPr>
          <w:rFonts w:ascii="Arial" w:hAnsi="Arial" w:hint="cs"/>
          <w:noProof w:val="0"/>
          <w:rtl/>
        </w:rPr>
        <w:t xml:space="preserve"> מיום </w:t>
      </w:r>
      <w:r w:rsidR="00BD68F3">
        <w:rPr>
          <w:rFonts w:ascii="Arial" w:hAnsi="Arial" w:hint="cs"/>
          <w:noProof w:val="0"/>
          <w:rtl/>
        </w:rPr>
        <w:t xml:space="preserve"> </w:t>
      </w:r>
      <w:r w:rsidRPr="00640999">
        <w:rPr>
          <w:rFonts w:ascii="Arial" w:hAnsi="Arial" w:hint="cs"/>
          <w:noProof w:val="0"/>
          <w:rtl/>
        </w:rPr>
        <w:t>22/09/2019</w:t>
      </w:r>
      <w:r w:rsidR="00BD68F3">
        <w:rPr>
          <w:rFonts w:ascii="Arial" w:hAnsi="Arial" w:hint="cs"/>
          <w:noProof w:val="0"/>
          <w:rtl/>
        </w:rPr>
        <w:t xml:space="preserve"> </w:t>
      </w:r>
      <w:proofErr w:type="spellStart"/>
      <w:r w:rsidRPr="00640999">
        <w:rPr>
          <w:rFonts w:ascii="Arial" w:hAnsi="Arial" w:hint="cs"/>
          <w:noProof w:val="0"/>
          <w:rtl/>
        </w:rPr>
        <w:t>היתה</w:t>
      </w:r>
      <w:proofErr w:type="spellEnd"/>
      <w:r w:rsidRPr="00640999">
        <w:rPr>
          <w:rFonts w:ascii="Arial" w:hAnsi="Arial" w:hint="cs"/>
          <w:noProof w:val="0"/>
          <w:rtl/>
        </w:rPr>
        <w:t xml:space="preserve"> בעניין תמונה שבחרה להקדיש לאמה, המשיבה</w:t>
      </w:r>
      <w:r w:rsidR="00BD68F3">
        <w:rPr>
          <w:rFonts w:ascii="Arial" w:hAnsi="Arial" w:hint="cs"/>
          <w:noProof w:val="0"/>
          <w:rtl/>
        </w:rPr>
        <w:t xml:space="preserve">, ככל הנראה עם מוקדנית מהחנות ממנה רכשה התמונה, </w:t>
      </w:r>
      <w:r w:rsidRPr="00640999">
        <w:rPr>
          <w:rFonts w:ascii="Arial" w:hAnsi="Arial" w:hint="cs"/>
          <w:noProof w:val="0"/>
          <w:rtl/>
        </w:rPr>
        <w:t xml:space="preserve">תוך כדי שהמנוחה מפרטת מה הכיתוב על התמונה, הגודל והצבע. המנוחה אף בקשה לברר פרטים ביחס למטען, גובה התשלום, זמן המשלוח וקבלת המוצר ועוד. </w:t>
      </w:r>
      <w:r w:rsidR="00BD68F3">
        <w:rPr>
          <w:rFonts w:ascii="Arial" w:hAnsi="Arial" w:hint="cs"/>
          <w:noProof w:val="0"/>
          <w:rtl/>
        </w:rPr>
        <w:t>המנוחה אף בקשה מהמוקדנית עמה שוחחה</w:t>
      </w:r>
      <w:r w:rsidR="00546C09" w:rsidRPr="00640999">
        <w:rPr>
          <w:rFonts w:ascii="Arial" w:hAnsi="Arial" w:hint="cs"/>
          <w:noProof w:val="0"/>
          <w:rtl/>
        </w:rPr>
        <w:t xml:space="preserve"> שככל שיהיו דברים מעניינים נוספים, הם יישלחו </w:t>
      </w:r>
      <w:proofErr w:type="spellStart"/>
      <w:r w:rsidR="00546C09" w:rsidRPr="00640999">
        <w:rPr>
          <w:rFonts w:ascii="Arial" w:hAnsi="Arial" w:hint="cs"/>
          <w:noProof w:val="0"/>
          <w:rtl/>
        </w:rPr>
        <w:t>לוואצאפ</w:t>
      </w:r>
      <w:proofErr w:type="spellEnd"/>
      <w:r w:rsidR="00546C09" w:rsidRPr="00640999">
        <w:rPr>
          <w:rFonts w:ascii="Arial" w:hAnsi="Arial" w:hint="cs"/>
          <w:noProof w:val="0"/>
          <w:rtl/>
        </w:rPr>
        <w:t xml:space="preserve"> שלה.</w:t>
      </w:r>
    </w:p>
    <w:p w:rsidR="00F227D4" w:rsidRDefault="00F227D4" w:rsidP="00802214">
      <w:pPr>
        <w:spacing w:line="360" w:lineRule="auto"/>
        <w:ind w:left="720"/>
        <w:jc w:val="both"/>
        <w:rPr>
          <w:rFonts w:ascii="Arial" w:hAnsi="Arial"/>
          <w:noProof w:val="0"/>
          <w:rtl/>
        </w:rPr>
      </w:pPr>
    </w:p>
    <w:p w:rsidR="00BD68F3" w:rsidRDefault="00F227D4" w:rsidP="00640999">
      <w:pPr>
        <w:pStyle w:val="ad"/>
        <w:numPr>
          <w:ilvl w:val="0"/>
          <w:numId w:val="1"/>
        </w:numPr>
        <w:spacing w:line="360" w:lineRule="auto"/>
        <w:jc w:val="both"/>
        <w:rPr>
          <w:rFonts w:ascii="Arial" w:hAnsi="Arial"/>
          <w:noProof w:val="0"/>
        </w:rPr>
      </w:pPr>
      <w:r w:rsidRPr="00640999">
        <w:rPr>
          <w:rFonts w:ascii="Arial" w:hAnsi="Arial" w:hint="cs"/>
          <w:noProof w:val="0"/>
          <w:rtl/>
        </w:rPr>
        <w:t xml:space="preserve">עוד צורפו שיחות </w:t>
      </w:r>
      <w:proofErr w:type="spellStart"/>
      <w:r w:rsidRPr="00640999">
        <w:rPr>
          <w:rFonts w:ascii="Arial" w:hAnsi="Arial" w:hint="cs"/>
          <w:noProof w:val="0"/>
          <w:rtl/>
        </w:rPr>
        <w:t>וואצאפ</w:t>
      </w:r>
      <w:proofErr w:type="spellEnd"/>
      <w:r w:rsidRPr="00640999">
        <w:rPr>
          <w:rFonts w:ascii="Arial" w:hAnsi="Arial" w:hint="cs"/>
          <w:noProof w:val="0"/>
          <w:rtl/>
        </w:rPr>
        <w:t xml:space="preserve"> עם גורמים נוספים לרבות בעלי מקצוע ומשיחות אלו התרשמתי שהגם שהמנוחה </w:t>
      </w:r>
      <w:proofErr w:type="spellStart"/>
      <w:r w:rsidRPr="00640999">
        <w:rPr>
          <w:rFonts w:ascii="Arial" w:hAnsi="Arial" w:hint="cs"/>
          <w:noProof w:val="0"/>
          <w:rtl/>
        </w:rPr>
        <w:t>היתה</w:t>
      </w:r>
      <w:proofErr w:type="spellEnd"/>
      <w:r w:rsidRPr="00640999">
        <w:rPr>
          <w:rFonts w:ascii="Arial" w:hAnsi="Arial" w:hint="cs"/>
          <w:noProof w:val="0"/>
          <w:rtl/>
        </w:rPr>
        <w:t xml:space="preserve"> תלויה פיזית באחרים </w:t>
      </w:r>
      <w:proofErr w:type="spellStart"/>
      <w:r w:rsidRPr="00640999">
        <w:rPr>
          <w:rFonts w:ascii="Arial" w:hAnsi="Arial" w:hint="cs"/>
          <w:noProof w:val="0"/>
          <w:rtl/>
        </w:rPr>
        <w:t>והיתה</w:t>
      </w:r>
      <w:proofErr w:type="spellEnd"/>
      <w:r w:rsidRPr="00640999">
        <w:rPr>
          <w:rFonts w:ascii="Arial" w:hAnsi="Arial" w:hint="cs"/>
          <w:noProof w:val="0"/>
          <w:rtl/>
        </w:rPr>
        <w:t xml:space="preserve"> סיעודית לחלוטין הרי שעדיין ניהלה חשבון הבנק שלה בעצמה, לא מונה לה אפוטרופוס, היא התקשרה לרופאים בעצמה, לבעלי מקצוע, לאנשים במשר</w:t>
      </w:r>
      <w:r w:rsidR="00BD68F3">
        <w:rPr>
          <w:rFonts w:ascii="Arial" w:hAnsi="Arial" w:hint="cs"/>
          <w:noProof w:val="0"/>
          <w:rtl/>
        </w:rPr>
        <w:t>ד</w:t>
      </w:r>
      <w:r w:rsidRPr="00640999">
        <w:rPr>
          <w:rFonts w:ascii="Arial" w:hAnsi="Arial" w:hint="cs"/>
          <w:noProof w:val="0"/>
          <w:rtl/>
        </w:rPr>
        <w:t>ה</w:t>
      </w:r>
      <w:r w:rsidR="00BD68F3">
        <w:rPr>
          <w:rFonts w:ascii="Arial" w:hAnsi="Arial" w:hint="cs"/>
          <w:noProof w:val="0"/>
          <w:rtl/>
        </w:rPr>
        <w:t>, רכשה דברים בעצמה</w:t>
      </w:r>
      <w:r w:rsidRPr="00640999">
        <w:rPr>
          <w:rFonts w:ascii="Arial" w:hAnsi="Arial" w:hint="cs"/>
          <w:noProof w:val="0"/>
          <w:rtl/>
        </w:rPr>
        <w:t xml:space="preserve"> ועוד ואני סבורה כי הוכח די הצורך שהמנוחה </w:t>
      </w:r>
      <w:proofErr w:type="spellStart"/>
      <w:r w:rsidRPr="00640999">
        <w:rPr>
          <w:rFonts w:ascii="Arial" w:hAnsi="Arial" w:hint="cs"/>
          <w:noProof w:val="0"/>
          <w:rtl/>
        </w:rPr>
        <w:t>היתה</w:t>
      </w:r>
      <w:proofErr w:type="spellEnd"/>
      <w:r w:rsidRPr="00640999">
        <w:rPr>
          <w:rFonts w:ascii="Arial" w:hAnsi="Arial" w:hint="cs"/>
          <w:noProof w:val="0"/>
          <w:rtl/>
        </w:rPr>
        <w:t xml:space="preserve"> עצמאית בהתנהגותה גם אם כל הפעולות שבוצעו, נעשו בעודה שוכבת במיטתה ובאמצעות הטלפון שלה וזאת תוך כדי שהיא בעיקר נעזרת באמה שסעדה אותה</w:t>
      </w:r>
      <w:r w:rsidR="00BD68F3">
        <w:rPr>
          <w:rFonts w:ascii="Arial" w:hAnsi="Arial" w:hint="cs"/>
          <w:noProof w:val="0"/>
          <w:rtl/>
        </w:rPr>
        <w:t>.</w:t>
      </w:r>
    </w:p>
    <w:p w:rsidR="00BD68F3" w:rsidRPr="00BD68F3" w:rsidRDefault="00BD68F3" w:rsidP="00BD68F3">
      <w:pPr>
        <w:pStyle w:val="ad"/>
        <w:rPr>
          <w:rFonts w:ascii="Arial" w:hAnsi="Arial"/>
          <w:noProof w:val="0"/>
          <w:rtl/>
        </w:rPr>
      </w:pPr>
    </w:p>
    <w:p w:rsidR="00F227D4" w:rsidRPr="00640999" w:rsidRDefault="00BD68F3" w:rsidP="00882264">
      <w:pPr>
        <w:pStyle w:val="ad"/>
        <w:numPr>
          <w:ilvl w:val="0"/>
          <w:numId w:val="1"/>
        </w:numPr>
        <w:spacing w:line="360" w:lineRule="auto"/>
        <w:jc w:val="both"/>
        <w:rPr>
          <w:rFonts w:ascii="Arial" w:hAnsi="Arial"/>
          <w:noProof w:val="0"/>
          <w:rtl/>
        </w:rPr>
      </w:pPr>
      <w:r>
        <w:rPr>
          <w:rFonts w:ascii="Arial" w:hAnsi="Arial" w:hint="cs"/>
          <w:noProof w:val="0"/>
          <w:rtl/>
        </w:rPr>
        <w:t xml:space="preserve">לפיכך, </w:t>
      </w:r>
      <w:r w:rsidR="00F227D4" w:rsidRPr="00640999">
        <w:rPr>
          <w:rFonts w:ascii="Arial" w:hAnsi="Arial" w:hint="cs"/>
          <w:noProof w:val="0"/>
          <w:rtl/>
        </w:rPr>
        <w:t>אני קובעת שבעצמאותה השכלת</w:t>
      </w:r>
      <w:r w:rsidR="00882264">
        <w:rPr>
          <w:rFonts w:ascii="Arial" w:hAnsi="Arial" w:hint="cs"/>
          <w:noProof w:val="0"/>
          <w:rtl/>
        </w:rPr>
        <w:t>נ</w:t>
      </w:r>
      <w:r w:rsidR="00F227D4" w:rsidRPr="00640999">
        <w:rPr>
          <w:rFonts w:ascii="Arial" w:hAnsi="Arial" w:hint="cs"/>
          <w:noProof w:val="0"/>
          <w:rtl/>
        </w:rPr>
        <w:t xml:space="preserve">ית הכרתית, פצתה המנוחה על תלותה הפיזית בזולת, מה גם שלא </w:t>
      </w:r>
      <w:proofErr w:type="spellStart"/>
      <w:r w:rsidR="00F227D4" w:rsidRPr="00640999">
        <w:rPr>
          <w:rFonts w:ascii="Arial" w:hAnsi="Arial" w:hint="cs"/>
          <w:noProof w:val="0"/>
          <w:rtl/>
        </w:rPr>
        <w:t>היתה</w:t>
      </w:r>
      <w:proofErr w:type="spellEnd"/>
      <w:r w:rsidR="00F227D4" w:rsidRPr="00640999">
        <w:rPr>
          <w:rFonts w:ascii="Arial" w:hAnsi="Arial" w:hint="cs"/>
          <w:noProof w:val="0"/>
          <w:rtl/>
        </w:rPr>
        <w:t xml:space="preserve"> תלויה באמה בלבד </w:t>
      </w:r>
      <w:proofErr w:type="spellStart"/>
      <w:r w:rsidR="00F227D4" w:rsidRPr="00640999">
        <w:rPr>
          <w:rFonts w:ascii="Arial" w:hAnsi="Arial" w:hint="cs"/>
          <w:noProof w:val="0"/>
          <w:rtl/>
        </w:rPr>
        <w:t>והיתה</w:t>
      </w:r>
      <w:proofErr w:type="spellEnd"/>
      <w:r w:rsidR="00F227D4" w:rsidRPr="00640999">
        <w:rPr>
          <w:rFonts w:ascii="Arial" w:hAnsi="Arial" w:hint="cs"/>
          <w:noProof w:val="0"/>
          <w:rtl/>
        </w:rPr>
        <w:t xml:space="preserve"> לה מטפלת זרה</w:t>
      </w:r>
      <w:r w:rsidR="00882264">
        <w:rPr>
          <w:rFonts w:ascii="Arial" w:hAnsi="Arial" w:hint="cs"/>
          <w:noProof w:val="0"/>
          <w:rtl/>
        </w:rPr>
        <w:t xml:space="preserve"> ועזרה מצבר בית</w:t>
      </w:r>
      <w:r w:rsidR="00F227D4" w:rsidRPr="00640999">
        <w:rPr>
          <w:rFonts w:ascii="Arial" w:hAnsi="Arial" w:hint="cs"/>
          <w:noProof w:val="0"/>
          <w:rtl/>
        </w:rPr>
        <w:t>.</w:t>
      </w:r>
    </w:p>
    <w:p w:rsidR="00532D71" w:rsidRDefault="00532D71" w:rsidP="00802214">
      <w:pPr>
        <w:spacing w:line="360" w:lineRule="auto"/>
        <w:ind w:left="720"/>
        <w:jc w:val="both"/>
        <w:rPr>
          <w:rFonts w:ascii="Arial" w:hAnsi="Arial"/>
          <w:noProof w:val="0"/>
          <w:rtl/>
        </w:rPr>
      </w:pPr>
    </w:p>
    <w:p w:rsidR="00532D71" w:rsidRDefault="00532D71" w:rsidP="00802214">
      <w:pPr>
        <w:spacing w:line="360" w:lineRule="auto"/>
        <w:ind w:left="720"/>
        <w:jc w:val="both"/>
        <w:rPr>
          <w:rFonts w:ascii="Arial" w:hAnsi="Arial"/>
          <w:noProof w:val="0"/>
          <w:u w:val="single"/>
          <w:rtl/>
        </w:rPr>
      </w:pPr>
      <w:r>
        <w:rPr>
          <w:rFonts w:ascii="Arial" w:hAnsi="Arial" w:hint="cs"/>
          <w:noProof w:val="0"/>
          <w:u w:val="single"/>
          <w:rtl/>
        </w:rPr>
        <w:t>מבחן התלות והסיוע</w:t>
      </w:r>
    </w:p>
    <w:p w:rsidR="00532D71" w:rsidRDefault="00532D71" w:rsidP="00802214">
      <w:pPr>
        <w:spacing w:line="360" w:lineRule="auto"/>
        <w:ind w:left="720"/>
        <w:jc w:val="both"/>
        <w:rPr>
          <w:rFonts w:ascii="Arial" w:hAnsi="Arial"/>
          <w:noProof w:val="0"/>
          <w:u w:val="single"/>
          <w:rtl/>
        </w:rPr>
      </w:pPr>
    </w:p>
    <w:p w:rsidR="00532D71" w:rsidRPr="00640999" w:rsidRDefault="00532D71"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הוכח די הצורך כי המנוחה </w:t>
      </w:r>
      <w:proofErr w:type="spellStart"/>
      <w:r w:rsidRPr="00640999">
        <w:rPr>
          <w:rFonts w:ascii="Arial" w:hAnsi="Arial" w:hint="cs"/>
          <w:noProof w:val="0"/>
          <w:rtl/>
        </w:rPr>
        <w:t>היתה</w:t>
      </w:r>
      <w:proofErr w:type="spellEnd"/>
      <w:r w:rsidRPr="00640999">
        <w:rPr>
          <w:rFonts w:ascii="Arial" w:hAnsi="Arial" w:hint="cs"/>
          <w:noProof w:val="0"/>
          <w:rtl/>
        </w:rPr>
        <w:t xml:space="preserve"> מוגבלת פיזית תקופה ארוכה ונזקקה לסיוע </w:t>
      </w:r>
      <w:r w:rsidR="0023026B" w:rsidRPr="00640999">
        <w:rPr>
          <w:rFonts w:ascii="Arial" w:hAnsi="Arial" w:hint="cs"/>
          <w:noProof w:val="0"/>
          <w:rtl/>
        </w:rPr>
        <w:t>מסביבתה הקרובה</w:t>
      </w:r>
      <w:r w:rsidR="00E56DCF" w:rsidRPr="00640999">
        <w:rPr>
          <w:rFonts w:ascii="Arial" w:hAnsi="Arial" w:hint="cs"/>
          <w:noProof w:val="0"/>
          <w:rtl/>
        </w:rPr>
        <w:t xml:space="preserve">. יחד עם זאת, המנוחה לא הסתייעה במשיבה בלבד. בחודשים האחרונים לפני פטירתה, כאמור, המנוחה לוותה בצבר בית. האח מטעם צבר העיד כי הגיע אליה אחת לשבוע. עוד הוכח כי למנוחה </w:t>
      </w:r>
      <w:proofErr w:type="spellStart"/>
      <w:r w:rsidR="00E56DCF" w:rsidRPr="00640999">
        <w:rPr>
          <w:rFonts w:ascii="Arial" w:hAnsi="Arial" w:hint="cs"/>
          <w:noProof w:val="0"/>
          <w:rtl/>
        </w:rPr>
        <w:t>היתה</w:t>
      </w:r>
      <w:proofErr w:type="spellEnd"/>
      <w:r w:rsidR="00E56DCF" w:rsidRPr="00640999">
        <w:rPr>
          <w:rFonts w:ascii="Arial" w:hAnsi="Arial" w:hint="cs"/>
          <w:noProof w:val="0"/>
          <w:rtl/>
        </w:rPr>
        <w:t xml:space="preserve"> מטפלת זרה בחודשים האחרונים טרם פטירתה. היא לוותה על ידי כל בני משפחתה, אחיה ואף נעזרה בעו"ס אליה פנתה ליצור קשר עם בתה. המנוחה גם שהתה לאחר הניתוח שעברה, בשיקום תקופה לא מבוטלת ויצרה קשר עם המטפלים שם ואחת מהם אף היא העידה בפניי.</w:t>
      </w:r>
    </w:p>
    <w:p w:rsidR="00640999" w:rsidRDefault="00640999" w:rsidP="00E56DCF">
      <w:pPr>
        <w:spacing w:line="360" w:lineRule="auto"/>
        <w:ind w:left="720"/>
        <w:jc w:val="both"/>
        <w:rPr>
          <w:rFonts w:ascii="Arial" w:hAnsi="Arial"/>
          <w:noProof w:val="0"/>
          <w:rtl/>
        </w:rPr>
      </w:pPr>
    </w:p>
    <w:p w:rsidR="00E56DCF" w:rsidRDefault="00E56DCF" w:rsidP="00E56DCF">
      <w:pPr>
        <w:spacing w:line="360" w:lineRule="auto"/>
        <w:ind w:left="720"/>
        <w:jc w:val="both"/>
        <w:rPr>
          <w:rFonts w:ascii="Arial" w:hAnsi="Arial"/>
          <w:noProof w:val="0"/>
          <w:rtl/>
        </w:rPr>
      </w:pPr>
      <w:r>
        <w:rPr>
          <w:rFonts w:ascii="Arial" w:hAnsi="Arial" w:hint="cs"/>
          <w:noProof w:val="0"/>
          <w:rtl/>
        </w:rPr>
        <w:t>אם כן, הגם שהמשיבה היא שסעדה בעיקר את המנוחה, הוכח די הצורך כי לא עשתה זאת לבדה</w:t>
      </w:r>
      <w:r w:rsidR="00882264">
        <w:rPr>
          <w:rFonts w:ascii="Arial" w:hAnsi="Arial" w:hint="cs"/>
          <w:noProof w:val="0"/>
          <w:rtl/>
        </w:rPr>
        <w:t xml:space="preserve"> והמנוחה הסתייעה בגורמים נוספים.</w:t>
      </w:r>
    </w:p>
    <w:p w:rsidR="005072FD" w:rsidRDefault="005072FD" w:rsidP="00E56DCF">
      <w:pPr>
        <w:spacing w:line="360" w:lineRule="auto"/>
        <w:ind w:left="720"/>
        <w:jc w:val="both"/>
        <w:rPr>
          <w:rFonts w:ascii="Arial" w:hAnsi="Arial"/>
          <w:noProof w:val="0"/>
          <w:rtl/>
        </w:rPr>
      </w:pPr>
    </w:p>
    <w:p w:rsidR="005072FD" w:rsidRPr="0023026B" w:rsidRDefault="005072FD" w:rsidP="00E56DCF">
      <w:pPr>
        <w:spacing w:line="360" w:lineRule="auto"/>
        <w:ind w:left="720"/>
        <w:jc w:val="both"/>
        <w:rPr>
          <w:rFonts w:ascii="Arial" w:hAnsi="Arial"/>
          <w:noProof w:val="0"/>
          <w:rtl/>
        </w:rPr>
      </w:pPr>
    </w:p>
    <w:p w:rsidR="00E22BC0" w:rsidRPr="0023026B" w:rsidRDefault="00E22BC0" w:rsidP="00802214">
      <w:pPr>
        <w:spacing w:line="360" w:lineRule="auto"/>
        <w:ind w:left="720"/>
        <w:jc w:val="both"/>
        <w:rPr>
          <w:rFonts w:ascii="Arial" w:hAnsi="Arial"/>
          <w:noProof w:val="0"/>
          <w:rtl/>
        </w:rPr>
      </w:pPr>
    </w:p>
    <w:p w:rsidR="00E22BC0" w:rsidRDefault="00810795" w:rsidP="00802214">
      <w:pPr>
        <w:spacing w:line="360" w:lineRule="auto"/>
        <w:ind w:left="720"/>
        <w:jc w:val="both"/>
        <w:rPr>
          <w:rFonts w:ascii="Arial" w:hAnsi="Arial"/>
          <w:noProof w:val="0"/>
          <w:u w:val="single"/>
          <w:rtl/>
        </w:rPr>
      </w:pPr>
      <w:r>
        <w:rPr>
          <w:rFonts w:ascii="Arial" w:hAnsi="Arial" w:hint="cs"/>
          <w:noProof w:val="0"/>
          <w:u w:val="single"/>
          <w:rtl/>
        </w:rPr>
        <w:lastRenderedPageBreak/>
        <w:t>מבחן קשרי המצווה עם אחרים</w:t>
      </w:r>
    </w:p>
    <w:p w:rsidR="00E22BC0" w:rsidRDefault="00E22BC0" w:rsidP="00802214">
      <w:pPr>
        <w:spacing w:line="360" w:lineRule="auto"/>
        <w:ind w:left="720"/>
        <w:jc w:val="both"/>
        <w:rPr>
          <w:rFonts w:ascii="Arial" w:hAnsi="Arial"/>
          <w:noProof w:val="0"/>
          <w:u w:val="single"/>
          <w:rtl/>
        </w:rPr>
      </w:pPr>
    </w:p>
    <w:p w:rsidR="00E22BC0" w:rsidRPr="00640999" w:rsidRDefault="00D030E8"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איני מקבלת הטענה של המתנגדת לפיה קשרי המנוחה עם אחרים נותקו</w:t>
      </w:r>
      <w:r w:rsidR="00532D71" w:rsidRPr="00640999">
        <w:rPr>
          <w:rFonts w:ascii="Arial" w:hAnsi="Arial" w:hint="cs"/>
          <w:noProof w:val="0"/>
          <w:rtl/>
        </w:rPr>
        <w:t xml:space="preserve"> והמשיבה היא שפעלה להרחיקה מאמה</w:t>
      </w:r>
      <w:r w:rsidRPr="00640999">
        <w:rPr>
          <w:rFonts w:ascii="Arial" w:hAnsi="Arial" w:hint="cs"/>
          <w:noProof w:val="0"/>
          <w:rtl/>
        </w:rPr>
        <w:t xml:space="preserve">. </w:t>
      </w:r>
      <w:r w:rsidR="00532D71" w:rsidRPr="00640999">
        <w:rPr>
          <w:rFonts w:ascii="Arial" w:hAnsi="Arial" w:hint="cs"/>
          <w:noProof w:val="0"/>
          <w:rtl/>
        </w:rPr>
        <w:t xml:space="preserve">הוכח די הצורך כי </w:t>
      </w:r>
      <w:r w:rsidRPr="00640999">
        <w:rPr>
          <w:rFonts w:ascii="Arial" w:hAnsi="Arial" w:hint="cs"/>
          <w:noProof w:val="0"/>
          <w:rtl/>
        </w:rPr>
        <w:t>המנוחה פנתה פעם אחר פעם למתנגדת ובקשה שתבוא לבקרה.</w:t>
      </w:r>
    </w:p>
    <w:p w:rsidR="00D030E8" w:rsidRPr="00E22BC0" w:rsidRDefault="00D030E8" w:rsidP="00D030E8">
      <w:pPr>
        <w:spacing w:line="360" w:lineRule="auto"/>
        <w:ind w:left="720"/>
        <w:jc w:val="both"/>
        <w:rPr>
          <w:rFonts w:ascii="Arial" w:hAnsi="Arial"/>
          <w:noProof w:val="0"/>
          <w:rtl/>
        </w:rPr>
      </w:pPr>
    </w:p>
    <w:p w:rsidR="00F94C44" w:rsidRDefault="00D030E8" w:rsidP="00802214">
      <w:pPr>
        <w:spacing w:line="360" w:lineRule="auto"/>
        <w:ind w:left="720"/>
        <w:jc w:val="both"/>
        <w:rPr>
          <w:rFonts w:ascii="Arial" w:hAnsi="Arial"/>
          <w:noProof w:val="0"/>
          <w:rtl/>
        </w:rPr>
      </w:pPr>
      <w:r>
        <w:rPr>
          <w:rFonts w:ascii="Arial" w:hAnsi="Arial" w:hint="cs"/>
          <w:noProof w:val="0"/>
          <w:rtl/>
        </w:rPr>
        <w:t>בעניין זה</w:t>
      </w:r>
      <w:r w:rsidR="00546C09">
        <w:rPr>
          <w:rFonts w:ascii="Arial" w:hAnsi="Arial" w:hint="cs"/>
          <w:noProof w:val="0"/>
          <w:rtl/>
        </w:rPr>
        <w:t xml:space="preserve"> צורף </w:t>
      </w:r>
      <w:r w:rsidR="00882264">
        <w:rPr>
          <w:rFonts w:ascii="Arial" w:hAnsi="Arial" w:hint="cs"/>
          <w:noProof w:val="0"/>
          <w:rtl/>
        </w:rPr>
        <w:t xml:space="preserve">בין היתר </w:t>
      </w:r>
      <w:r w:rsidR="00546C09">
        <w:rPr>
          <w:rFonts w:ascii="Arial" w:hAnsi="Arial" w:hint="cs"/>
          <w:noProof w:val="0"/>
          <w:rtl/>
        </w:rPr>
        <w:t>תמליל שיחה בין המנוחה למתנגדת מיום 08/08/2019 אז פונה המנוחה למתנגדת,</w:t>
      </w:r>
      <w:r w:rsidR="00F94C44">
        <w:rPr>
          <w:rFonts w:ascii="Arial" w:hAnsi="Arial" w:hint="cs"/>
          <w:noProof w:val="0"/>
          <w:rtl/>
        </w:rPr>
        <w:t xml:space="preserve"> אומרת לה שמחכה לה ושואלת מתי תגיע. בהמשך השיחה נאמרו הדברים הבאים:</w:t>
      </w:r>
    </w:p>
    <w:p w:rsidR="00882264" w:rsidRDefault="00882264" w:rsidP="00802214">
      <w:pPr>
        <w:spacing w:line="360" w:lineRule="auto"/>
        <w:ind w:left="720"/>
        <w:jc w:val="both"/>
        <w:rPr>
          <w:rFonts w:ascii="Arial" w:hAnsi="Arial"/>
          <w:noProof w:val="0"/>
          <w:rtl/>
        </w:rPr>
      </w:pPr>
    </w:p>
    <w:p w:rsidR="00546C09" w:rsidRPr="00F94C44" w:rsidRDefault="00F94C44" w:rsidP="00802214">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המנוחה: ...את יודעת שאני אוהבת אותך ומתגעגעת אליך, הבטחת לי שתבואי.</w:t>
      </w:r>
    </w:p>
    <w:p w:rsidR="00A47B8F" w:rsidRDefault="00F94C44" w:rsidP="00A45904">
      <w:pPr>
        <w:spacing w:line="360" w:lineRule="auto"/>
        <w:jc w:val="both"/>
        <w:rPr>
          <w:rFonts w:ascii="Arial" w:hAnsi="Arial"/>
          <w:b/>
          <w:bCs/>
          <w:noProof w:val="0"/>
          <w:rtl/>
        </w:rPr>
      </w:pPr>
      <w:r>
        <w:rPr>
          <w:rFonts w:ascii="Arial" w:hAnsi="Arial"/>
          <w:noProof w:val="0"/>
          <w:rtl/>
        </w:rPr>
        <w:tab/>
      </w:r>
      <w:r>
        <w:rPr>
          <w:rFonts w:ascii="Arial" w:hAnsi="Arial" w:hint="cs"/>
          <w:b/>
          <w:bCs/>
          <w:noProof w:val="0"/>
          <w:rtl/>
        </w:rPr>
        <w:t>המתנגדת: אני היום, כי אני רק עכשיו חזרתי מאילת.</w:t>
      </w:r>
    </w:p>
    <w:p w:rsidR="00F94C44" w:rsidRDefault="00F94C44" w:rsidP="00C2485A">
      <w:pPr>
        <w:spacing w:line="360" w:lineRule="auto"/>
        <w:ind w:left="720"/>
        <w:jc w:val="both"/>
        <w:rPr>
          <w:rFonts w:ascii="Arial" w:hAnsi="Arial"/>
          <w:b/>
          <w:bCs/>
          <w:noProof w:val="0"/>
          <w:rtl/>
        </w:rPr>
      </w:pPr>
      <w:r>
        <w:rPr>
          <w:rFonts w:ascii="Arial" w:hAnsi="Arial" w:hint="cs"/>
          <w:b/>
          <w:bCs/>
          <w:noProof w:val="0"/>
          <w:rtl/>
        </w:rPr>
        <w:t>המנוחה:</w:t>
      </w:r>
      <w:r w:rsidR="00C2485A">
        <w:rPr>
          <w:rFonts w:ascii="Arial" w:hAnsi="Arial" w:hint="cs"/>
          <w:b/>
          <w:bCs/>
          <w:noProof w:val="0"/>
          <w:rtl/>
        </w:rPr>
        <w:t xml:space="preserve"> אין בעיה מאמי בסדר גמור. אז בפעם שעברה אמרת אני בלימודים הסתיימו הבחינה האחרונה ותבואי וגם לא באת, את כל הזמן מבטיחה ואת לא מגיעה, מתי את חוזרת מאילת?</w:t>
      </w:r>
    </w:p>
    <w:p w:rsidR="00C2485A" w:rsidRDefault="00C2485A" w:rsidP="00A45904">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המתנגדת: אמרתי לך עכשיו חזרתי מאילת.</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המנוחה: אהה חזרת, אהה יופי אוקי. בסדר, אז מתי את באה אליי?</w:t>
      </w:r>
    </w:p>
    <w:p w:rsidR="00C2485A" w:rsidRDefault="00C2485A" w:rsidP="00C2485A">
      <w:pPr>
        <w:spacing w:line="360" w:lineRule="auto"/>
        <w:ind w:left="720"/>
        <w:jc w:val="both"/>
        <w:rPr>
          <w:rFonts w:ascii="Arial" w:hAnsi="Arial"/>
          <w:b/>
          <w:bCs/>
          <w:noProof w:val="0"/>
          <w:rtl/>
        </w:rPr>
      </w:pPr>
      <w:r>
        <w:rPr>
          <w:rFonts w:ascii="Arial" w:hAnsi="Arial" w:hint="cs"/>
          <w:b/>
          <w:bCs/>
          <w:noProof w:val="0"/>
          <w:rtl/>
        </w:rPr>
        <w:t xml:space="preserve">המתנגדת: האמת שמחר חברות באות אליי לשבת, אז אני צריכה לבשל וכל זה, אבל בסדר אני אדבר </w:t>
      </w:r>
      <w:proofErr w:type="spellStart"/>
      <w:r>
        <w:rPr>
          <w:rFonts w:ascii="Arial" w:hAnsi="Arial" w:hint="cs"/>
          <w:b/>
          <w:bCs/>
          <w:noProof w:val="0"/>
          <w:rtl/>
        </w:rPr>
        <w:t>איתך</w:t>
      </w:r>
      <w:proofErr w:type="spellEnd"/>
      <w:r>
        <w:rPr>
          <w:rFonts w:ascii="Arial" w:hAnsi="Arial" w:hint="cs"/>
          <w:b/>
          <w:bCs/>
          <w:noProof w:val="0"/>
          <w:rtl/>
        </w:rPr>
        <w:t>.</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המנוחה: אבל תבואי הפעם.</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w:t>
      </w:r>
    </w:p>
    <w:p w:rsidR="00C2485A" w:rsidRDefault="00C2485A" w:rsidP="00C2485A">
      <w:pPr>
        <w:spacing w:line="360" w:lineRule="auto"/>
        <w:ind w:left="720"/>
        <w:jc w:val="both"/>
        <w:rPr>
          <w:rFonts w:ascii="Arial" w:hAnsi="Arial"/>
          <w:b/>
          <w:bCs/>
          <w:noProof w:val="0"/>
          <w:rtl/>
        </w:rPr>
      </w:pPr>
      <w:r>
        <w:rPr>
          <w:rFonts w:ascii="Arial" w:hAnsi="Arial" w:hint="cs"/>
          <w:b/>
          <w:bCs/>
          <w:noProof w:val="0"/>
          <w:rtl/>
        </w:rPr>
        <w:t>המנוחה: אבל אל תעשי כמו שאת עושה כל הזמן, כן, כן, כן, אני מבטיחה, אני מבטיחה ואת לא באה.</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המתנגדת: טוב</w:t>
      </w:r>
    </w:p>
    <w:p w:rsidR="00C2485A" w:rsidRDefault="00C2485A" w:rsidP="00C2485A">
      <w:pPr>
        <w:spacing w:line="360" w:lineRule="auto"/>
        <w:ind w:firstLine="720"/>
        <w:jc w:val="both"/>
        <w:rPr>
          <w:rFonts w:ascii="Arial" w:hAnsi="Arial"/>
          <w:b/>
          <w:bCs/>
          <w:noProof w:val="0"/>
          <w:rtl/>
        </w:rPr>
      </w:pPr>
      <w:r>
        <w:rPr>
          <w:rFonts w:ascii="Arial" w:hAnsi="Arial" w:hint="cs"/>
          <w:b/>
          <w:bCs/>
          <w:noProof w:val="0"/>
          <w:rtl/>
        </w:rPr>
        <w:t>המנוחה: עוברים חודשים עד שאת באה. בסדר?".</w:t>
      </w:r>
    </w:p>
    <w:p w:rsidR="00C2485A" w:rsidRDefault="00C2485A" w:rsidP="00C2485A">
      <w:pPr>
        <w:spacing w:line="360" w:lineRule="auto"/>
        <w:ind w:firstLine="720"/>
        <w:jc w:val="both"/>
        <w:rPr>
          <w:rFonts w:ascii="Arial" w:hAnsi="Arial"/>
          <w:b/>
          <w:bCs/>
          <w:noProof w:val="0"/>
          <w:rtl/>
        </w:rPr>
      </w:pPr>
    </w:p>
    <w:p w:rsidR="00EB532F" w:rsidRPr="00640999" w:rsidRDefault="00C2485A"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אם כן, גם משיחת המנוחה והמתנגדת, עולה כי המנוחה בעצמה היא שפנתה אל המתנגדת ובקשה פעם אחר פעם שתבוא לבקרה</w:t>
      </w:r>
      <w:r w:rsidR="00D030E8" w:rsidRPr="00640999">
        <w:rPr>
          <w:rFonts w:ascii="Arial" w:hAnsi="Arial" w:hint="cs"/>
          <w:noProof w:val="0"/>
          <w:rtl/>
        </w:rPr>
        <w:t>. משכך, ברי כי היו לה קשרים עם אחרים. גם אם אקבל את טענת המתנגדת לפיה המשיבה כפתה נוכחותה בכל אחד מהמפגשים שלה עם המנוחה, הרי שהשיחות ביניהן התנהלו באופן בלתי אמצעי, כאשר המנוחה היא שיוזמת אותן פעם אחר פעם.</w:t>
      </w:r>
    </w:p>
    <w:p w:rsidR="00EB532F" w:rsidRDefault="00EB532F" w:rsidP="00810795">
      <w:pPr>
        <w:spacing w:line="360" w:lineRule="auto"/>
        <w:ind w:left="720"/>
        <w:jc w:val="both"/>
        <w:rPr>
          <w:rFonts w:ascii="Arial" w:hAnsi="Arial"/>
          <w:noProof w:val="0"/>
          <w:rtl/>
        </w:rPr>
      </w:pPr>
    </w:p>
    <w:p w:rsidR="00C47ECF" w:rsidRPr="00640999" w:rsidRDefault="00C47ECF"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המתנגדת ואביה טענו כי המשיבה היא שהרחיקה אותם מהמנוחה על רקע רצונה להשתלט על כל רכושה. מ</w:t>
      </w:r>
      <w:r w:rsidR="00FF2F00">
        <w:rPr>
          <w:rFonts w:ascii="Arial" w:hAnsi="Arial" w:hint="cs"/>
          <w:noProof w:val="0"/>
          <w:rtl/>
        </w:rPr>
        <w:t>נ</w:t>
      </w:r>
      <w:r w:rsidRPr="00640999">
        <w:rPr>
          <w:rFonts w:ascii="Arial" w:hAnsi="Arial" w:hint="cs"/>
          <w:noProof w:val="0"/>
          <w:rtl/>
        </w:rPr>
        <w:t>גד, טענו המשיבים כי אביה של המתנגדת הוא שנטש את המנוחה.</w:t>
      </w:r>
    </w:p>
    <w:p w:rsidR="00C47ECF" w:rsidRDefault="00C47ECF" w:rsidP="00810795">
      <w:pPr>
        <w:spacing w:line="360" w:lineRule="auto"/>
        <w:ind w:left="720"/>
        <w:jc w:val="both"/>
        <w:rPr>
          <w:rFonts w:ascii="Arial" w:hAnsi="Arial"/>
          <w:noProof w:val="0"/>
          <w:rtl/>
        </w:rPr>
      </w:pPr>
      <w:r>
        <w:rPr>
          <w:rFonts w:ascii="Arial" w:hAnsi="Arial" w:hint="cs"/>
          <w:noProof w:val="0"/>
          <w:rtl/>
        </w:rPr>
        <w:lastRenderedPageBreak/>
        <w:t>אומר כבר עתה כי אינני נדרשת לכך, אולם הובהר די הצורך, כי המנוחה מעולם לא ויתרה על בתה המתנגדת.</w:t>
      </w:r>
    </w:p>
    <w:p w:rsidR="00640999" w:rsidRDefault="00640999" w:rsidP="00640999">
      <w:pPr>
        <w:spacing w:line="360" w:lineRule="auto"/>
        <w:jc w:val="both"/>
        <w:rPr>
          <w:rFonts w:ascii="Arial" w:hAnsi="Arial"/>
          <w:noProof w:val="0"/>
          <w:rtl/>
        </w:rPr>
      </w:pPr>
    </w:p>
    <w:p w:rsidR="006E54C4" w:rsidRPr="00640999" w:rsidRDefault="00EB532F"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בעניין זה אציין שבתיק העידה חברתה של המנוחה, הג' ו', שהכירה את המנוחה שנים רבות ו</w:t>
      </w:r>
      <w:r w:rsidR="00C47ECF" w:rsidRPr="00640999">
        <w:rPr>
          <w:rFonts w:ascii="Arial" w:hAnsi="Arial" w:hint="cs"/>
          <w:noProof w:val="0"/>
          <w:rtl/>
        </w:rPr>
        <w:t>את המתנגדת מיום לידתה. העדה העידה שהמנוחה ואבי המתנגדת לא הסתדרו ביניהם. עוד העידה על יחסה האוהב של המנ</w:t>
      </w:r>
      <w:r w:rsidR="006E54C4" w:rsidRPr="00640999">
        <w:rPr>
          <w:rFonts w:ascii="Arial" w:hAnsi="Arial" w:hint="cs"/>
          <w:noProof w:val="0"/>
          <w:rtl/>
        </w:rPr>
        <w:t>וחה כלפי בתה היחידה באומרה כי:</w:t>
      </w:r>
    </w:p>
    <w:p w:rsidR="00640999" w:rsidRDefault="00640999" w:rsidP="006E54C4">
      <w:pPr>
        <w:spacing w:line="360" w:lineRule="auto"/>
        <w:ind w:left="720"/>
        <w:jc w:val="both"/>
        <w:rPr>
          <w:rFonts w:ascii="Arial" w:hAnsi="Arial"/>
          <w:noProof w:val="0"/>
          <w:rtl/>
        </w:rPr>
      </w:pPr>
    </w:p>
    <w:p w:rsidR="006E54C4" w:rsidRDefault="006E54C4" w:rsidP="006E54C4">
      <w:pPr>
        <w:spacing w:line="360" w:lineRule="auto"/>
        <w:ind w:left="720"/>
        <w:jc w:val="both"/>
        <w:rPr>
          <w:rFonts w:ascii="Arial" w:hAnsi="Arial"/>
          <w:b/>
          <w:bCs/>
          <w:noProof w:val="0"/>
          <w:rtl/>
        </w:rPr>
      </w:pPr>
      <w:r>
        <w:rPr>
          <w:rFonts w:ascii="Arial" w:hAnsi="Arial" w:hint="cs"/>
          <w:noProof w:val="0"/>
          <w:rtl/>
        </w:rPr>
        <w:t>"</w:t>
      </w:r>
      <w:r>
        <w:rPr>
          <w:rFonts w:ascii="Arial" w:hAnsi="Arial"/>
          <w:b/>
          <w:bCs/>
          <w:noProof w:val="0"/>
          <w:rtl/>
        </w:rPr>
        <w:t>כל החיים ק</w:t>
      </w:r>
      <w:r>
        <w:rPr>
          <w:rFonts w:ascii="Arial" w:hAnsi="Arial" w:hint="cs"/>
          <w:b/>
          <w:bCs/>
          <w:noProof w:val="0"/>
          <w:rtl/>
        </w:rPr>
        <w:t>'</w:t>
      </w:r>
      <w:r w:rsidRPr="006E54C4">
        <w:rPr>
          <w:rFonts w:ascii="Arial" w:hAnsi="Arial"/>
          <w:b/>
          <w:bCs/>
          <w:noProof w:val="0"/>
          <w:rtl/>
        </w:rPr>
        <w:t xml:space="preserve"> קיבלה כל מ</w:t>
      </w:r>
      <w:r>
        <w:rPr>
          <w:rFonts w:ascii="Arial" w:hAnsi="Arial"/>
          <w:b/>
          <w:bCs/>
          <w:noProof w:val="0"/>
          <w:rtl/>
        </w:rPr>
        <w:t xml:space="preserve">ה שהיא רצתה </w:t>
      </w:r>
      <w:proofErr w:type="spellStart"/>
      <w:r>
        <w:rPr>
          <w:rFonts w:ascii="Arial" w:hAnsi="Arial"/>
          <w:b/>
          <w:bCs/>
          <w:noProof w:val="0"/>
          <w:rtl/>
        </w:rPr>
        <w:t>מאמא</w:t>
      </w:r>
      <w:proofErr w:type="spellEnd"/>
      <w:r>
        <w:rPr>
          <w:rFonts w:ascii="Arial" w:hAnsi="Arial"/>
          <w:b/>
          <w:bCs/>
          <w:noProof w:val="0"/>
          <w:rtl/>
        </w:rPr>
        <w:t xml:space="preserve"> שלה, אבא של </w:t>
      </w:r>
      <w:r>
        <w:rPr>
          <w:rFonts w:ascii="Arial" w:hAnsi="Arial" w:hint="cs"/>
          <w:b/>
          <w:bCs/>
          <w:noProof w:val="0"/>
          <w:rtl/>
        </w:rPr>
        <w:t>המנוחה</w:t>
      </w:r>
      <w:r w:rsidRPr="006E54C4">
        <w:rPr>
          <w:rFonts w:ascii="Arial" w:hAnsi="Arial"/>
          <w:b/>
          <w:bCs/>
          <w:noProof w:val="0"/>
          <w:rtl/>
        </w:rPr>
        <w:t xml:space="preserve"> נפטר ואני באתי לנחם אותה והיינו חברים מאוד טובות. אני חושבת שיש לאבא שלה השפעה גד</w:t>
      </w:r>
      <w:r>
        <w:rPr>
          <w:rFonts w:ascii="Arial" w:hAnsi="Arial"/>
          <w:b/>
          <w:bCs/>
          <w:noProof w:val="0"/>
          <w:rtl/>
        </w:rPr>
        <w:t>ולה עליה. היא פחדה מהמחלה , ק</w:t>
      </w:r>
      <w:r>
        <w:rPr>
          <w:rFonts w:ascii="Arial" w:hAnsi="Arial" w:hint="cs"/>
          <w:b/>
          <w:bCs/>
          <w:noProof w:val="0"/>
          <w:rtl/>
        </w:rPr>
        <w:t>'</w:t>
      </w:r>
      <w:r>
        <w:rPr>
          <w:rFonts w:ascii="Arial" w:hAnsi="Arial"/>
          <w:b/>
          <w:bCs/>
          <w:noProof w:val="0"/>
          <w:rtl/>
        </w:rPr>
        <w:t xml:space="preserve"> פחדה לראות את </w:t>
      </w:r>
      <w:r>
        <w:rPr>
          <w:rFonts w:ascii="Arial" w:hAnsi="Arial" w:hint="cs"/>
          <w:b/>
          <w:bCs/>
          <w:noProof w:val="0"/>
          <w:rtl/>
        </w:rPr>
        <w:t>המנוחה</w:t>
      </w:r>
      <w:r w:rsidRPr="006E54C4">
        <w:rPr>
          <w:rFonts w:ascii="Arial" w:hAnsi="Arial"/>
          <w:b/>
          <w:bCs/>
          <w:noProof w:val="0"/>
          <w:rtl/>
        </w:rPr>
        <w:t>, בגלל הקרחת, כנראה כל מה שהיא קיבלה כנראה לא הספיק לה. אולי רצתה לק</w:t>
      </w:r>
      <w:r>
        <w:rPr>
          <w:rFonts w:ascii="Arial" w:hAnsi="Arial"/>
          <w:b/>
          <w:bCs/>
          <w:noProof w:val="0"/>
          <w:rtl/>
        </w:rPr>
        <w:t xml:space="preserve">בל יותר מאבא שלה. היחס של </w:t>
      </w:r>
      <w:r>
        <w:rPr>
          <w:rFonts w:ascii="Arial" w:hAnsi="Arial" w:hint="cs"/>
          <w:b/>
          <w:bCs/>
          <w:noProof w:val="0"/>
          <w:rtl/>
        </w:rPr>
        <w:t>המנוחה</w:t>
      </w:r>
      <w:r>
        <w:rPr>
          <w:rFonts w:ascii="Arial" w:hAnsi="Arial"/>
          <w:b/>
          <w:bCs/>
          <w:noProof w:val="0"/>
          <w:rtl/>
        </w:rPr>
        <w:t xml:space="preserve"> הי</w:t>
      </w:r>
      <w:r w:rsidRPr="006E54C4">
        <w:rPr>
          <w:rFonts w:ascii="Arial" w:hAnsi="Arial"/>
          <w:b/>
          <w:bCs/>
          <w:noProof w:val="0"/>
          <w:rtl/>
        </w:rPr>
        <w:t>ה</w:t>
      </w:r>
      <w:r>
        <w:rPr>
          <w:rFonts w:ascii="Arial" w:hAnsi="Arial" w:hint="cs"/>
          <w:b/>
          <w:bCs/>
          <w:noProof w:val="0"/>
          <w:rtl/>
        </w:rPr>
        <w:t xml:space="preserve"> </w:t>
      </w:r>
      <w:r>
        <w:rPr>
          <w:rFonts w:ascii="Arial" w:hAnsi="Arial"/>
          <w:b/>
          <w:bCs/>
          <w:noProof w:val="0"/>
          <w:rtl/>
        </w:rPr>
        <w:t xml:space="preserve">יחס </w:t>
      </w:r>
      <w:proofErr w:type="spellStart"/>
      <w:r>
        <w:rPr>
          <w:rFonts w:ascii="Arial" w:hAnsi="Arial"/>
          <w:b/>
          <w:bCs/>
          <w:noProof w:val="0"/>
          <w:rtl/>
        </w:rPr>
        <w:t>אמהי</w:t>
      </w:r>
      <w:proofErr w:type="spellEnd"/>
      <w:r>
        <w:rPr>
          <w:rFonts w:ascii="Arial" w:hAnsi="Arial"/>
          <w:b/>
          <w:bCs/>
          <w:noProof w:val="0"/>
          <w:rtl/>
        </w:rPr>
        <w:t>, יחס אוהב</w:t>
      </w:r>
      <w:r>
        <w:rPr>
          <w:rFonts w:ascii="Arial" w:hAnsi="Arial" w:hint="cs"/>
          <w:b/>
          <w:bCs/>
          <w:noProof w:val="0"/>
          <w:rtl/>
        </w:rPr>
        <w:t>"</w:t>
      </w:r>
    </w:p>
    <w:p w:rsidR="006E54C4" w:rsidRDefault="006E54C4" w:rsidP="006E54C4">
      <w:pPr>
        <w:spacing w:line="360" w:lineRule="auto"/>
        <w:ind w:left="720"/>
        <w:jc w:val="both"/>
        <w:rPr>
          <w:rFonts w:ascii="Arial" w:hAnsi="Arial"/>
          <w:noProof w:val="0"/>
          <w:rtl/>
        </w:rPr>
      </w:pPr>
      <w:r>
        <w:rPr>
          <w:rFonts w:ascii="Arial" w:hAnsi="Arial" w:hint="cs"/>
          <w:b/>
          <w:bCs/>
          <w:noProof w:val="0"/>
          <w:rtl/>
        </w:rPr>
        <w:t>(</w:t>
      </w:r>
      <w:r>
        <w:rPr>
          <w:rFonts w:ascii="Arial" w:hAnsi="Arial" w:hint="cs"/>
          <w:noProof w:val="0"/>
          <w:rtl/>
        </w:rPr>
        <w:t>עמוד 85, שורות 6-9).</w:t>
      </w:r>
    </w:p>
    <w:p w:rsidR="006E54C4" w:rsidRDefault="006E54C4" w:rsidP="006E54C4">
      <w:pPr>
        <w:spacing w:line="360" w:lineRule="auto"/>
        <w:ind w:left="720"/>
        <w:jc w:val="both"/>
        <w:rPr>
          <w:rFonts w:ascii="Arial" w:hAnsi="Arial"/>
          <w:b/>
          <w:bCs/>
          <w:noProof w:val="0"/>
          <w:rtl/>
        </w:rPr>
      </w:pPr>
    </w:p>
    <w:p w:rsidR="006E54C4" w:rsidRDefault="006E54C4" w:rsidP="006E54C4">
      <w:pPr>
        <w:spacing w:line="360" w:lineRule="auto"/>
        <w:ind w:left="720"/>
        <w:jc w:val="both"/>
        <w:rPr>
          <w:rFonts w:ascii="Arial" w:hAnsi="Arial"/>
          <w:noProof w:val="0"/>
          <w:rtl/>
        </w:rPr>
      </w:pPr>
      <w:r>
        <w:rPr>
          <w:rFonts w:ascii="Arial" w:hAnsi="Arial" w:hint="cs"/>
          <w:noProof w:val="0"/>
          <w:rtl/>
        </w:rPr>
        <w:t>ובהמשך:</w:t>
      </w:r>
    </w:p>
    <w:p w:rsidR="00640999" w:rsidRDefault="00640999" w:rsidP="006E54C4">
      <w:pPr>
        <w:spacing w:line="360" w:lineRule="auto"/>
        <w:ind w:left="720"/>
        <w:jc w:val="both"/>
        <w:rPr>
          <w:rFonts w:ascii="Arial" w:hAnsi="Arial"/>
          <w:b/>
          <w:bCs/>
          <w:noProof w:val="0"/>
          <w:rtl/>
        </w:rPr>
      </w:pPr>
    </w:p>
    <w:p w:rsidR="006E54C4" w:rsidRPr="006E54C4" w:rsidRDefault="006E54C4" w:rsidP="006E54C4">
      <w:pPr>
        <w:spacing w:line="360" w:lineRule="auto"/>
        <w:ind w:left="720"/>
        <w:jc w:val="both"/>
        <w:rPr>
          <w:rFonts w:ascii="Arial" w:hAnsi="Arial"/>
          <w:b/>
          <w:bCs/>
          <w:noProof w:val="0"/>
          <w:rtl/>
        </w:rPr>
      </w:pPr>
      <w:r w:rsidRPr="006E54C4">
        <w:rPr>
          <w:rFonts w:ascii="Arial" w:hAnsi="Arial" w:hint="cs"/>
          <w:b/>
          <w:bCs/>
          <w:noProof w:val="0"/>
          <w:rtl/>
        </w:rPr>
        <w:t>"..</w:t>
      </w:r>
      <w:r>
        <w:rPr>
          <w:rFonts w:ascii="Arial" w:hAnsi="Arial"/>
          <w:b/>
          <w:bCs/>
          <w:noProof w:val="0"/>
          <w:rtl/>
        </w:rPr>
        <w:t xml:space="preserve">. </w:t>
      </w:r>
      <w:r>
        <w:rPr>
          <w:rFonts w:ascii="Arial" w:hAnsi="Arial" w:hint="cs"/>
          <w:b/>
          <w:bCs/>
          <w:noProof w:val="0"/>
          <w:rtl/>
        </w:rPr>
        <w:t xml:space="preserve">המנוחה </w:t>
      </w:r>
      <w:r w:rsidRPr="006E54C4">
        <w:rPr>
          <w:rFonts w:ascii="Arial" w:hAnsi="Arial"/>
          <w:b/>
          <w:bCs/>
          <w:noProof w:val="0"/>
          <w:rtl/>
        </w:rPr>
        <w:t>לא הפסיקה לרדוף אחריה שתע</w:t>
      </w:r>
      <w:r>
        <w:rPr>
          <w:rFonts w:ascii="Arial" w:hAnsi="Arial"/>
          <w:b/>
          <w:bCs/>
          <w:noProof w:val="0"/>
          <w:rtl/>
        </w:rPr>
        <w:t xml:space="preserve">נה לה, הייתה הולכת </w:t>
      </w:r>
      <w:proofErr w:type="spellStart"/>
      <w:r>
        <w:rPr>
          <w:rFonts w:ascii="Arial" w:hAnsi="Arial"/>
          <w:b/>
          <w:bCs/>
          <w:noProof w:val="0"/>
          <w:rtl/>
        </w:rPr>
        <w:t>לפנימיה</w:t>
      </w:r>
      <w:proofErr w:type="spellEnd"/>
      <w:r>
        <w:rPr>
          <w:rFonts w:ascii="Arial" w:hAnsi="Arial"/>
          <w:b/>
          <w:bCs/>
          <w:noProof w:val="0"/>
          <w:rtl/>
        </w:rPr>
        <w:t xml:space="preserve"> וק</w:t>
      </w:r>
      <w:r>
        <w:rPr>
          <w:rFonts w:ascii="Arial" w:hAnsi="Arial" w:hint="cs"/>
          <w:b/>
          <w:bCs/>
          <w:noProof w:val="0"/>
          <w:rtl/>
        </w:rPr>
        <w:t>'</w:t>
      </w:r>
      <w:r w:rsidRPr="006E54C4">
        <w:rPr>
          <w:rFonts w:ascii="Arial" w:hAnsi="Arial"/>
          <w:b/>
          <w:bCs/>
          <w:noProof w:val="0"/>
          <w:rtl/>
        </w:rPr>
        <w:t xml:space="preserve"> לא  י</w:t>
      </w:r>
      <w:r>
        <w:rPr>
          <w:rFonts w:ascii="Arial" w:hAnsi="Arial"/>
          <w:b/>
          <w:bCs/>
          <w:noProof w:val="0"/>
          <w:rtl/>
        </w:rPr>
        <w:t xml:space="preserve">צאה, היא התחננה שתיפגש </w:t>
      </w:r>
      <w:proofErr w:type="spellStart"/>
      <w:r>
        <w:rPr>
          <w:rFonts w:ascii="Arial" w:hAnsi="Arial"/>
          <w:b/>
          <w:bCs/>
          <w:noProof w:val="0"/>
          <w:rtl/>
        </w:rPr>
        <w:t>איתה</w:t>
      </w:r>
      <w:proofErr w:type="spellEnd"/>
      <w:r>
        <w:rPr>
          <w:rFonts w:ascii="Arial" w:hAnsi="Arial"/>
          <w:b/>
          <w:bCs/>
          <w:noProof w:val="0"/>
          <w:rtl/>
        </w:rPr>
        <w:t xml:space="preserve">. </w:t>
      </w:r>
      <w:r>
        <w:rPr>
          <w:rFonts w:ascii="Arial" w:hAnsi="Arial" w:hint="cs"/>
          <w:b/>
          <w:bCs/>
          <w:noProof w:val="0"/>
          <w:rtl/>
        </w:rPr>
        <w:t>המנוחה</w:t>
      </w:r>
      <w:r w:rsidRPr="006E54C4">
        <w:rPr>
          <w:rFonts w:ascii="Arial" w:hAnsi="Arial"/>
          <w:b/>
          <w:bCs/>
          <w:noProof w:val="0"/>
          <w:rtl/>
        </w:rPr>
        <w:t xml:space="preserve"> לא נחה עד שדיברה </w:t>
      </w:r>
      <w:proofErr w:type="spellStart"/>
      <w:r w:rsidRPr="006E54C4">
        <w:rPr>
          <w:rFonts w:ascii="Arial" w:hAnsi="Arial"/>
          <w:b/>
          <w:bCs/>
          <w:noProof w:val="0"/>
          <w:rtl/>
        </w:rPr>
        <w:t>איתה</w:t>
      </w:r>
      <w:proofErr w:type="spellEnd"/>
      <w:r w:rsidRPr="006E54C4">
        <w:rPr>
          <w:rFonts w:ascii="Arial" w:hAnsi="Arial"/>
          <w:b/>
          <w:bCs/>
          <w:noProof w:val="0"/>
          <w:rtl/>
        </w:rPr>
        <w:t xml:space="preserve"> בטלפון, היא באה אליה עם ארגז של ממתקים והיא אפילו לא יצאה אליה.  </w:t>
      </w:r>
    </w:p>
    <w:p w:rsidR="006E54C4" w:rsidRDefault="006E54C4" w:rsidP="006E54C4">
      <w:pPr>
        <w:spacing w:line="360" w:lineRule="auto"/>
        <w:ind w:left="720"/>
        <w:jc w:val="both"/>
        <w:rPr>
          <w:rFonts w:ascii="Arial" w:hAnsi="Arial"/>
          <w:b/>
          <w:bCs/>
          <w:noProof w:val="0"/>
          <w:rtl/>
        </w:rPr>
      </w:pPr>
      <w:r>
        <w:rPr>
          <w:rFonts w:ascii="Arial" w:hAnsi="Arial" w:hint="cs"/>
          <w:b/>
          <w:bCs/>
          <w:noProof w:val="0"/>
          <w:rtl/>
        </w:rPr>
        <w:t>...</w:t>
      </w:r>
    </w:p>
    <w:p w:rsidR="006E54C4" w:rsidRDefault="006E54C4" w:rsidP="006E54C4">
      <w:pPr>
        <w:spacing w:line="360" w:lineRule="auto"/>
        <w:ind w:left="720"/>
        <w:jc w:val="both"/>
        <w:rPr>
          <w:rFonts w:ascii="Arial" w:hAnsi="Arial"/>
          <w:b/>
          <w:bCs/>
          <w:noProof w:val="0"/>
          <w:rtl/>
        </w:rPr>
      </w:pPr>
      <w:r>
        <w:rPr>
          <w:rFonts w:ascii="Arial" w:hAnsi="Arial" w:hint="cs"/>
          <w:b/>
          <w:bCs/>
          <w:noProof w:val="0"/>
          <w:rtl/>
        </w:rPr>
        <w:t>המנוחה</w:t>
      </w:r>
      <w:r w:rsidRPr="006E54C4">
        <w:rPr>
          <w:rFonts w:ascii="Arial" w:hAnsi="Arial"/>
          <w:b/>
          <w:bCs/>
          <w:noProof w:val="0"/>
          <w:rtl/>
        </w:rPr>
        <w:t xml:space="preserve"> האמינה שרק בדרך של</w:t>
      </w:r>
      <w:r>
        <w:rPr>
          <w:rFonts w:ascii="Arial" w:hAnsi="Arial"/>
          <w:b/>
          <w:bCs/>
          <w:noProof w:val="0"/>
          <w:rtl/>
        </w:rPr>
        <w:t xml:space="preserve"> שלום ודיבור תוכל להחזיר את ק</w:t>
      </w:r>
      <w:r>
        <w:rPr>
          <w:rFonts w:ascii="Arial" w:hAnsi="Arial" w:hint="cs"/>
          <w:b/>
          <w:bCs/>
          <w:noProof w:val="0"/>
          <w:rtl/>
        </w:rPr>
        <w:t>'</w:t>
      </w:r>
      <w:r w:rsidRPr="006E54C4">
        <w:rPr>
          <w:rFonts w:ascii="Arial" w:hAnsi="Arial"/>
          <w:b/>
          <w:bCs/>
          <w:noProof w:val="0"/>
          <w:rtl/>
        </w:rPr>
        <w:t xml:space="preserve"> אליה.  הי</w:t>
      </w:r>
      <w:r w:rsidR="00F85672">
        <w:rPr>
          <w:rFonts w:ascii="Arial" w:hAnsi="Arial"/>
          <w:b/>
          <w:bCs/>
          <w:noProof w:val="0"/>
          <w:rtl/>
        </w:rPr>
        <w:t>א לא פנתה למשטרה או דברים כאלה</w:t>
      </w:r>
      <w:r w:rsidR="00F85672">
        <w:rPr>
          <w:rFonts w:ascii="Arial" w:hAnsi="Arial" w:hint="cs"/>
          <w:b/>
          <w:bCs/>
          <w:noProof w:val="0"/>
          <w:rtl/>
        </w:rPr>
        <w:t>".</w:t>
      </w:r>
    </w:p>
    <w:p w:rsidR="00734000" w:rsidRDefault="00734000" w:rsidP="006E54C4">
      <w:pPr>
        <w:spacing w:line="360" w:lineRule="auto"/>
        <w:ind w:left="720"/>
        <w:jc w:val="both"/>
        <w:rPr>
          <w:rFonts w:ascii="Arial" w:hAnsi="Arial"/>
          <w:b/>
          <w:bCs/>
          <w:noProof w:val="0"/>
          <w:rtl/>
        </w:rPr>
      </w:pPr>
    </w:p>
    <w:p w:rsidR="00734000" w:rsidRPr="00734000" w:rsidRDefault="00734000" w:rsidP="006E54C4">
      <w:pPr>
        <w:spacing w:line="360" w:lineRule="auto"/>
        <w:ind w:left="720"/>
        <w:jc w:val="both"/>
        <w:rPr>
          <w:rFonts w:ascii="Arial" w:hAnsi="Arial"/>
          <w:noProof w:val="0"/>
          <w:rtl/>
        </w:rPr>
      </w:pPr>
      <w:r>
        <w:rPr>
          <w:rFonts w:ascii="Arial" w:hAnsi="Arial" w:hint="cs"/>
          <w:noProof w:val="0"/>
          <w:rtl/>
        </w:rPr>
        <w:t>יצוין כי עדות זו מתיישבת עם מכתבה של המנוחה לבתה המתנגדת מיום 20/08/2023</w:t>
      </w:r>
      <w:r w:rsidR="00140A83">
        <w:rPr>
          <w:rFonts w:ascii="Arial" w:hAnsi="Arial" w:hint="cs"/>
          <w:noProof w:val="0"/>
          <w:rtl/>
        </w:rPr>
        <w:t xml:space="preserve"> עת ציינה שבאה אליה לפנימייה והיא לא טרחה לצאת.</w:t>
      </w:r>
    </w:p>
    <w:p w:rsidR="00F85672" w:rsidRDefault="00F85672" w:rsidP="006E54C4">
      <w:pPr>
        <w:spacing w:line="360" w:lineRule="auto"/>
        <w:ind w:left="720"/>
        <w:jc w:val="both"/>
        <w:rPr>
          <w:rFonts w:ascii="Arial" w:hAnsi="Arial"/>
          <w:b/>
          <w:bCs/>
          <w:noProof w:val="0"/>
          <w:rtl/>
        </w:rPr>
      </w:pPr>
    </w:p>
    <w:p w:rsidR="00D86D69" w:rsidRPr="00640999" w:rsidRDefault="00F85672"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העדה אף הצהירה שבסמוך לפטירת המנוחה שלחה </w:t>
      </w:r>
      <w:r w:rsidR="00EB532F" w:rsidRPr="00640999">
        <w:rPr>
          <w:rFonts w:ascii="Arial" w:hAnsi="Arial" w:hint="cs"/>
          <w:noProof w:val="0"/>
          <w:rtl/>
        </w:rPr>
        <w:t>למתנגדת הודעות רבות לפני פטירת המנוחה, בהן בקשה שרק תדבר עם המנוחה ואף תשמיע לה את קולה ולא היה כל מענה.</w:t>
      </w:r>
    </w:p>
    <w:p w:rsidR="00D86D69" w:rsidRDefault="00D86D69" w:rsidP="00810795">
      <w:pPr>
        <w:spacing w:line="360" w:lineRule="auto"/>
        <w:ind w:left="720"/>
        <w:jc w:val="both"/>
        <w:rPr>
          <w:rFonts w:ascii="Arial" w:hAnsi="Arial"/>
          <w:noProof w:val="0"/>
          <w:rtl/>
        </w:rPr>
      </w:pPr>
      <w:r>
        <w:rPr>
          <w:rFonts w:ascii="Arial" w:hAnsi="Arial" w:hint="cs"/>
          <w:noProof w:val="0"/>
          <w:rtl/>
        </w:rPr>
        <w:t>מעיון בנספח ח' שצורף ל</w:t>
      </w:r>
      <w:r w:rsidR="00A05CE2">
        <w:rPr>
          <w:rFonts w:ascii="Arial" w:hAnsi="Arial" w:hint="cs"/>
          <w:noProof w:val="0"/>
          <w:rtl/>
        </w:rPr>
        <w:t>תגובה ל</w:t>
      </w:r>
      <w:r>
        <w:rPr>
          <w:rFonts w:ascii="Arial" w:hAnsi="Arial" w:hint="cs"/>
          <w:noProof w:val="0"/>
          <w:rtl/>
        </w:rPr>
        <w:t>התנגדות עולה כי הגב' ו' פנתה למתנגדת וכתבה לה:</w:t>
      </w:r>
    </w:p>
    <w:p w:rsidR="00640999" w:rsidRDefault="00640999" w:rsidP="00D86D69">
      <w:pPr>
        <w:spacing w:line="360" w:lineRule="auto"/>
        <w:ind w:left="720"/>
        <w:jc w:val="both"/>
        <w:rPr>
          <w:rFonts w:ascii="Arial" w:hAnsi="Arial"/>
          <w:noProof w:val="0"/>
          <w:rtl/>
        </w:rPr>
      </w:pPr>
    </w:p>
    <w:p w:rsidR="00A05CE2" w:rsidRDefault="00D86D69" w:rsidP="00D86D69">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 xml:space="preserve">ק' מאמי. זו ו'. </w:t>
      </w:r>
      <w:proofErr w:type="spellStart"/>
      <w:r>
        <w:rPr>
          <w:rFonts w:ascii="Arial" w:hAnsi="Arial" w:hint="cs"/>
          <w:b/>
          <w:bCs/>
          <w:noProof w:val="0"/>
          <w:rtl/>
        </w:rPr>
        <w:t>אמא</w:t>
      </w:r>
      <w:proofErr w:type="spellEnd"/>
      <w:r>
        <w:rPr>
          <w:rFonts w:ascii="Arial" w:hAnsi="Arial" w:hint="cs"/>
          <w:b/>
          <w:bCs/>
          <w:noProof w:val="0"/>
          <w:rtl/>
        </w:rPr>
        <w:t xml:space="preserve"> במצב ממש לא טוב וכבר לא בהכרה. צריך ללכת אליה. ק'?. מאמי אלו אולי הרגעים האחרונים שתוכלי לראות את </w:t>
      </w:r>
      <w:proofErr w:type="spellStart"/>
      <w:r>
        <w:rPr>
          <w:rFonts w:ascii="Arial" w:hAnsi="Arial" w:hint="cs"/>
          <w:b/>
          <w:bCs/>
          <w:noProof w:val="0"/>
          <w:rtl/>
        </w:rPr>
        <w:t>אמא</w:t>
      </w:r>
      <w:proofErr w:type="spellEnd"/>
      <w:r>
        <w:rPr>
          <w:rFonts w:ascii="Arial" w:hAnsi="Arial" w:hint="cs"/>
          <w:b/>
          <w:bCs/>
          <w:noProof w:val="0"/>
          <w:rtl/>
        </w:rPr>
        <w:t>. אני בדרך ל</w:t>
      </w:r>
      <w:r w:rsidR="00A05CE2">
        <w:rPr>
          <w:rFonts w:ascii="Arial" w:hAnsi="Arial" w:hint="cs"/>
          <w:b/>
          <w:bCs/>
          <w:noProof w:val="0"/>
          <w:rtl/>
        </w:rPr>
        <w:t>אשדוד. אם תרצי אבוא לקחת אותך. ק'. המנוחה לא מדברת.. אבל יכולה לשמוע. זאת ההזדמנות האחרונה שלך לתת לה נחת. אני פה אצלה. בואי. תקליטי הודעה ואני אשמיע לה.".</w:t>
      </w:r>
    </w:p>
    <w:p w:rsidR="00A05CE2" w:rsidRDefault="00A05CE2" w:rsidP="00D86D69">
      <w:pPr>
        <w:spacing w:line="360" w:lineRule="auto"/>
        <w:ind w:left="720"/>
        <w:jc w:val="both"/>
        <w:rPr>
          <w:rFonts w:ascii="Arial" w:hAnsi="Arial"/>
          <w:b/>
          <w:bCs/>
          <w:noProof w:val="0"/>
          <w:rtl/>
        </w:rPr>
      </w:pPr>
    </w:p>
    <w:p w:rsidR="00A05CE2" w:rsidRDefault="00A05CE2" w:rsidP="00D86D69">
      <w:pPr>
        <w:spacing w:line="360" w:lineRule="auto"/>
        <w:ind w:left="720"/>
        <w:jc w:val="both"/>
        <w:rPr>
          <w:rFonts w:ascii="Arial" w:hAnsi="Arial"/>
          <w:noProof w:val="0"/>
          <w:rtl/>
        </w:rPr>
      </w:pPr>
      <w:r>
        <w:rPr>
          <w:rFonts w:ascii="Arial" w:hAnsi="Arial" w:hint="cs"/>
          <w:noProof w:val="0"/>
          <w:rtl/>
        </w:rPr>
        <w:lastRenderedPageBreak/>
        <w:t>פניותיה של הגב' ו' גם לאבי המתנגדת לא נענו עת כתבה לו:</w:t>
      </w:r>
    </w:p>
    <w:p w:rsidR="00640999" w:rsidRDefault="00640999" w:rsidP="00D86D69">
      <w:pPr>
        <w:spacing w:line="360" w:lineRule="auto"/>
        <w:ind w:left="720"/>
        <w:jc w:val="both"/>
        <w:rPr>
          <w:rFonts w:ascii="Arial" w:hAnsi="Arial"/>
          <w:noProof w:val="0"/>
          <w:rtl/>
        </w:rPr>
      </w:pPr>
    </w:p>
    <w:p w:rsidR="00A05CE2" w:rsidRDefault="00A05CE2" w:rsidP="00D86D69">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מה נשמע? זו ו' חברה של המנוחה. המצב לא טוב. חייב שק' תגיע לראות את המנוחה. המשיבה הודיעה זה ממש דחוף. בבקשה...המנוחה לא בהכרה. ק אצלך?...אלה הרגעים האחרונים של המנוחה. למה אתם לא עונים?</w:t>
      </w:r>
    </w:p>
    <w:p w:rsidR="00A05CE2" w:rsidRDefault="00A05CE2" w:rsidP="00D86D69">
      <w:pPr>
        <w:spacing w:line="360" w:lineRule="auto"/>
        <w:ind w:left="720"/>
        <w:jc w:val="both"/>
        <w:rPr>
          <w:rFonts w:ascii="Arial" w:hAnsi="Arial"/>
          <w:noProof w:val="0"/>
          <w:rtl/>
        </w:rPr>
      </w:pPr>
    </w:p>
    <w:p w:rsidR="00C2485A" w:rsidRPr="00640999" w:rsidRDefault="00A05CE2"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עוד </w:t>
      </w:r>
      <w:r w:rsidR="00D17A8E" w:rsidRPr="00640999">
        <w:rPr>
          <w:rFonts w:ascii="Arial" w:hAnsi="Arial" w:hint="cs"/>
          <w:noProof w:val="0"/>
          <w:rtl/>
        </w:rPr>
        <w:t>צורפה</w:t>
      </w:r>
      <w:r w:rsidRPr="00640999">
        <w:rPr>
          <w:rFonts w:ascii="Arial" w:hAnsi="Arial" w:hint="cs"/>
          <w:noProof w:val="0"/>
          <w:rtl/>
        </w:rPr>
        <w:t xml:space="preserve"> לתגובה להתנגדות </w:t>
      </w:r>
      <w:r w:rsidR="00D17A8E" w:rsidRPr="00640999">
        <w:rPr>
          <w:rFonts w:ascii="Arial" w:hAnsi="Arial" w:hint="cs"/>
          <w:noProof w:val="0"/>
          <w:rtl/>
        </w:rPr>
        <w:t xml:space="preserve"> בנספח ח' </w:t>
      </w:r>
      <w:r w:rsidRPr="00640999">
        <w:rPr>
          <w:rFonts w:ascii="Arial" w:hAnsi="Arial" w:hint="cs"/>
          <w:noProof w:val="0"/>
          <w:rtl/>
        </w:rPr>
        <w:t xml:space="preserve">תכתובת עם </w:t>
      </w:r>
      <w:proofErr w:type="spellStart"/>
      <w:r w:rsidRPr="00640999">
        <w:rPr>
          <w:rFonts w:ascii="Arial" w:hAnsi="Arial" w:hint="cs"/>
          <w:noProof w:val="0"/>
          <w:rtl/>
        </w:rPr>
        <w:t>העו"ס</w:t>
      </w:r>
      <w:proofErr w:type="spellEnd"/>
      <w:r w:rsidRPr="00640999">
        <w:rPr>
          <w:rFonts w:ascii="Arial" w:hAnsi="Arial" w:hint="cs"/>
          <w:noProof w:val="0"/>
          <w:rtl/>
        </w:rPr>
        <w:t xml:space="preserve"> עובדת צבר מיום 10/09/2019 אז פנתה אליה </w:t>
      </w:r>
      <w:r w:rsidR="00D17A8E" w:rsidRPr="00640999">
        <w:rPr>
          <w:rFonts w:ascii="Arial" w:hAnsi="Arial" w:hint="cs"/>
          <w:noProof w:val="0"/>
          <w:rtl/>
        </w:rPr>
        <w:t>המנוחה וכתבה לה:</w:t>
      </w:r>
    </w:p>
    <w:p w:rsidR="00640999" w:rsidRDefault="00640999" w:rsidP="00D86D69">
      <w:pPr>
        <w:spacing w:line="360" w:lineRule="auto"/>
        <w:ind w:left="720"/>
        <w:jc w:val="both"/>
        <w:rPr>
          <w:rFonts w:ascii="Arial" w:hAnsi="Arial"/>
          <w:noProof w:val="0"/>
          <w:rtl/>
        </w:rPr>
      </w:pPr>
    </w:p>
    <w:p w:rsidR="00D17A8E" w:rsidRPr="00D17A8E" w:rsidRDefault="00D17A8E" w:rsidP="00D86D69">
      <w:pPr>
        <w:spacing w:line="360" w:lineRule="auto"/>
        <w:ind w:left="720"/>
        <w:jc w:val="both"/>
        <w:rPr>
          <w:rFonts w:ascii="Arial" w:hAnsi="Arial"/>
          <w:b/>
          <w:bCs/>
          <w:noProof w:val="0"/>
          <w:rtl/>
        </w:rPr>
      </w:pPr>
      <w:r>
        <w:rPr>
          <w:rFonts w:ascii="Arial" w:hAnsi="Arial" w:hint="cs"/>
          <w:noProof w:val="0"/>
          <w:rtl/>
        </w:rPr>
        <w:t>"</w:t>
      </w:r>
      <w:r w:rsidRPr="00D17A8E">
        <w:rPr>
          <w:rFonts w:ascii="Arial" w:hAnsi="Arial" w:hint="cs"/>
          <w:b/>
          <w:bCs/>
          <w:noProof w:val="0"/>
          <w:rtl/>
        </w:rPr>
        <w:t>הי. זו המנוחה. אני שולחת לך את הטלפון של ק' הבת שלי. תתקשרי במשך היום כדי שתדבר בחופשיות כשהיא לא עם אבא שלה. בתאריך... בספטמבר יש לה יום הולדת...תודה. מספר הטלפון. תודה.</w:t>
      </w:r>
    </w:p>
    <w:p w:rsidR="00D17A8E" w:rsidRDefault="00D17A8E" w:rsidP="00D86D69">
      <w:pPr>
        <w:spacing w:line="360" w:lineRule="auto"/>
        <w:ind w:left="720"/>
        <w:jc w:val="both"/>
        <w:rPr>
          <w:rFonts w:ascii="Arial" w:hAnsi="Arial"/>
          <w:b/>
          <w:bCs/>
          <w:noProof w:val="0"/>
          <w:rtl/>
        </w:rPr>
      </w:pPr>
      <w:proofErr w:type="spellStart"/>
      <w:r w:rsidRPr="00D17A8E">
        <w:rPr>
          <w:rFonts w:ascii="Arial" w:hAnsi="Arial" w:hint="cs"/>
          <w:b/>
          <w:bCs/>
          <w:noProof w:val="0"/>
          <w:rtl/>
        </w:rPr>
        <w:t>העו"ס</w:t>
      </w:r>
      <w:proofErr w:type="spellEnd"/>
      <w:r w:rsidRPr="00D17A8E">
        <w:rPr>
          <w:rFonts w:ascii="Arial" w:hAnsi="Arial" w:hint="cs"/>
          <w:b/>
          <w:bCs/>
          <w:noProof w:val="0"/>
          <w:rtl/>
        </w:rPr>
        <w:t>: בסדר</w:t>
      </w:r>
      <w:r>
        <w:rPr>
          <w:rFonts w:ascii="Arial" w:hAnsi="Arial" w:hint="cs"/>
          <w:b/>
          <w:bCs/>
          <w:noProof w:val="0"/>
          <w:rtl/>
        </w:rPr>
        <w:t xml:space="preserve"> אשתדל לעשות מה שאני יכולה.</w:t>
      </w:r>
    </w:p>
    <w:p w:rsidR="00D17A8E" w:rsidRDefault="00D17A8E" w:rsidP="00D86D69">
      <w:pPr>
        <w:spacing w:line="360" w:lineRule="auto"/>
        <w:ind w:left="720"/>
        <w:jc w:val="both"/>
        <w:rPr>
          <w:rFonts w:ascii="Arial" w:hAnsi="Arial"/>
          <w:b/>
          <w:bCs/>
          <w:noProof w:val="0"/>
          <w:rtl/>
        </w:rPr>
      </w:pPr>
      <w:r>
        <w:rPr>
          <w:rFonts w:ascii="Arial" w:hAnsi="Arial" w:hint="cs"/>
          <w:b/>
          <w:bCs/>
          <w:noProof w:val="0"/>
          <w:rtl/>
        </w:rPr>
        <w:t>המנוחה: תודה רבה.</w:t>
      </w:r>
    </w:p>
    <w:p w:rsidR="00D17A8E" w:rsidRDefault="00D17A8E" w:rsidP="00D86D69">
      <w:pPr>
        <w:spacing w:line="360" w:lineRule="auto"/>
        <w:ind w:left="720"/>
        <w:jc w:val="both"/>
        <w:rPr>
          <w:rFonts w:ascii="Arial" w:hAnsi="Arial"/>
          <w:b/>
          <w:bCs/>
          <w:noProof w:val="0"/>
          <w:rtl/>
        </w:rPr>
      </w:pPr>
      <w:r>
        <w:rPr>
          <w:rFonts w:ascii="Arial" w:hAnsi="Arial" w:hint="cs"/>
          <w:b/>
          <w:bCs/>
          <w:noProof w:val="0"/>
          <w:rtl/>
        </w:rPr>
        <w:t>(15/09/2019)</w:t>
      </w:r>
    </w:p>
    <w:p w:rsidR="00D17A8E" w:rsidRDefault="00D17A8E" w:rsidP="00D86D69">
      <w:pPr>
        <w:spacing w:line="360" w:lineRule="auto"/>
        <w:ind w:left="720"/>
        <w:jc w:val="both"/>
        <w:rPr>
          <w:rFonts w:ascii="Arial" w:hAnsi="Arial"/>
          <w:b/>
          <w:bCs/>
          <w:noProof w:val="0"/>
          <w:rtl/>
        </w:rPr>
      </w:pPr>
      <w:proofErr w:type="spellStart"/>
      <w:r>
        <w:rPr>
          <w:rFonts w:ascii="Arial" w:hAnsi="Arial" w:hint="cs"/>
          <w:b/>
          <w:bCs/>
          <w:noProof w:val="0"/>
          <w:rtl/>
        </w:rPr>
        <w:t>העו"ס</w:t>
      </w:r>
      <w:proofErr w:type="spellEnd"/>
      <w:r>
        <w:rPr>
          <w:rFonts w:ascii="Arial" w:hAnsi="Arial" w:hint="cs"/>
          <w:b/>
          <w:bCs/>
          <w:noProof w:val="0"/>
          <w:rtl/>
        </w:rPr>
        <w:t>: היא אמרה שלא מעוניינת לשוחח איתי לא בטלפון ולא ולהיפגש. מצטערת".</w:t>
      </w:r>
    </w:p>
    <w:p w:rsidR="00F85672" w:rsidRDefault="00F85672" w:rsidP="00D86D69">
      <w:pPr>
        <w:spacing w:line="360" w:lineRule="auto"/>
        <w:ind w:left="720"/>
        <w:jc w:val="both"/>
        <w:rPr>
          <w:rFonts w:ascii="Arial" w:hAnsi="Arial"/>
          <w:b/>
          <w:bCs/>
          <w:noProof w:val="0"/>
          <w:rtl/>
        </w:rPr>
      </w:pPr>
    </w:p>
    <w:p w:rsidR="00F85672" w:rsidRPr="00640999" w:rsidRDefault="00F85672"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אם כן, מבלי להידרש לסיבות לניתוק הקשר בין המנוחה לאבי המתנגדת, הוכח די הצורך כי המנוחה לא ויתרה מעולם על בתה היחידה. ניסתה עוד ועוד לפנות אותה, שלחה אנשים ליצור עמה קשר, הגיעה לפנימייה בה שהתה כך כמעט עד יום מותה.</w:t>
      </w:r>
    </w:p>
    <w:p w:rsidR="00640999" w:rsidRDefault="00640999" w:rsidP="00F85672">
      <w:pPr>
        <w:spacing w:line="360" w:lineRule="auto"/>
        <w:ind w:left="720"/>
        <w:jc w:val="both"/>
        <w:rPr>
          <w:rFonts w:ascii="Arial" w:hAnsi="Arial"/>
          <w:noProof w:val="0"/>
          <w:rtl/>
        </w:rPr>
      </w:pPr>
    </w:p>
    <w:p w:rsidR="00F85672" w:rsidRDefault="00F85672" w:rsidP="00F85672">
      <w:pPr>
        <w:spacing w:line="360" w:lineRule="auto"/>
        <w:ind w:left="720"/>
        <w:jc w:val="both"/>
        <w:rPr>
          <w:rFonts w:ascii="Arial" w:hAnsi="Arial"/>
          <w:noProof w:val="0"/>
          <w:rtl/>
        </w:rPr>
      </w:pPr>
      <w:r>
        <w:rPr>
          <w:rFonts w:ascii="Arial" w:hAnsi="Arial" w:hint="cs"/>
          <w:noProof w:val="0"/>
          <w:rtl/>
        </w:rPr>
        <w:t xml:space="preserve">המנוחה </w:t>
      </w:r>
      <w:proofErr w:type="spellStart"/>
      <w:r>
        <w:rPr>
          <w:rFonts w:ascii="Arial" w:hAnsi="Arial" w:hint="cs"/>
          <w:noProof w:val="0"/>
          <w:rtl/>
        </w:rPr>
        <w:t>נסתה</w:t>
      </w:r>
      <w:proofErr w:type="spellEnd"/>
      <w:r>
        <w:rPr>
          <w:rFonts w:ascii="Arial" w:hAnsi="Arial" w:hint="cs"/>
          <w:noProof w:val="0"/>
          <w:rtl/>
        </w:rPr>
        <w:t xml:space="preserve"> להסתייע בכל מי שיכול היה כדי לעזור לה ליצור קשר עם בתה המתנגדת, כך חברתה, </w:t>
      </w:r>
      <w:proofErr w:type="spellStart"/>
      <w:r>
        <w:rPr>
          <w:rFonts w:ascii="Arial" w:hAnsi="Arial" w:hint="cs"/>
          <w:noProof w:val="0"/>
          <w:rtl/>
        </w:rPr>
        <w:t>העו"ס</w:t>
      </w:r>
      <w:proofErr w:type="spellEnd"/>
      <w:r>
        <w:rPr>
          <w:rFonts w:ascii="Arial" w:hAnsi="Arial" w:hint="cs"/>
          <w:noProof w:val="0"/>
          <w:rtl/>
        </w:rPr>
        <w:t xml:space="preserve"> וגורמים נוספים אכן, המנוחה לא נקטה בהליכים משפטיים על מנת להחזיר המתנגדת לחזקתה אלא שלא מצאתי מקום לזקוף זאת לחובתה.</w:t>
      </w:r>
    </w:p>
    <w:p w:rsidR="00F85672" w:rsidRDefault="00F85672" w:rsidP="00F85672">
      <w:pPr>
        <w:spacing w:line="360" w:lineRule="auto"/>
        <w:ind w:left="720"/>
        <w:jc w:val="both"/>
        <w:rPr>
          <w:rFonts w:ascii="Arial" w:hAnsi="Arial"/>
          <w:noProof w:val="0"/>
          <w:rtl/>
        </w:rPr>
      </w:pPr>
    </w:p>
    <w:p w:rsidR="00532D71" w:rsidRPr="00640999" w:rsidRDefault="00F85672"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מכל האמור לעיל, עולה כי חרף הנטען,</w:t>
      </w:r>
      <w:r w:rsidR="00532D71" w:rsidRPr="00640999">
        <w:rPr>
          <w:rFonts w:ascii="Arial" w:hAnsi="Arial" w:hint="cs"/>
          <w:noProof w:val="0"/>
          <w:rtl/>
        </w:rPr>
        <w:t xml:space="preserve"> המנוחה עשתה ככל שביכולתה על מנת לקרב המתנגדת אליה, אם באמצעות חברתה, אם באמצעות </w:t>
      </w:r>
      <w:proofErr w:type="spellStart"/>
      <w:r w:rsidR="00532D71" w:rsidRPr="00640999">
        <w:rPr>
          <w:rFonts w:ascii="Arial" w:hAnsi="Arial" w:hint="cs"/>
          <w:noProof w:val="0"/>
          <w:rtl/>
        </w:rPr>
        <w:t>העו"ס</w:t>
      </w:r>
      <w:proofErr w:type="spellEnd"/>
      <w:r w:rsidR="00532D71" w:rsidRPr="00640999">
        <w:rPr>
          <w:rFonts w:ascii="Arial" w:hAnsi="Arial" w:hint="cs"/>
          <w:noProof w:val="0"/>
          <w:rtl/>
        </w:rPr>
        <w:t xml:space="preserve"> אם בעצמה</w:t>
      </w:r>
      <w:r w:rsidR="00140A83">
        <w:rPr>
          <w:rFonts w:ascii="Arial" w:hAnsi="Arial" w:hint="cs"/>
          <w:noProof w:val="0"/>
          <w:rtl/>
        </w:rPr>
        <w:t xml:space="preserve"> באמצעות הודעות אינספור ששלחה לה ושאת חלקן אף ציטטתי במסגרת פסק הדין</w:t>
      </w:r>
      <w:r w:rsidR="00532D71" w:rsidRPr="00640999">
        <w:rPr>
          <w:rFonts w:ascii="Arial" w:hAnsi="Arial" w:hint="cs"/>
          <w:noProof w:val="0"/>
          <w:rtl/>
        </w:rPr>
        <w:t xml:space="preserve"> ואם בכל דרך אחרת שמצאה.</w:t>
      </w:r>
    </w:p>
    <w:p w:rsidR="00532D71" w:rsidRDefault="00532D71" w:rsidP="00F85672">
      <w:pPr>
        <w:spacing w:line="360" w:lineRule="auto"/>
        <w:ind w:left="720"/>
        <w:jc w:val="both"/>
        <w:rPr>
          <w:rFonts w:ascii="Arial" w:hAnsi="Arial"/>
          <w:noProof w:val="0"/>
          <w:rtl/>
        </w:rPr>
      </w:pPr>
    </w:p>
    <w:p w:rsidR="00640999" w:rsidRDefault="00532D71" w:rsidP="00140A83">
      <w:pPr>
        <w:spacing w:line="360" w:lineRule="auto"/>
        <w:ind w:left="720"/>
        <w:jc w:val="both"/>
        <w:rPr>
          <w:rFonts w:ascii="Arial" w:hAnsi="Arial"/>
          <w:noProof w:val="0"/>
          <w:rtl/>
        </w:rPr>
      </w:pPr>
      <w:r>
        <w:rPr>
          <w:rFonts w:ascii="Arial" w:hAnsi="Arial" w:hint="cs"/>
          <w:noProof w:val="0"/>
          <w:rtl/>
        </w:rPr>
        <w:t xml:space="preserve">זאת ועוד, שעה שהתרשמתי מהתכתובות שצורפו ועדויות כי המנוחה </w:t>
      </w:r>
      <w:proofErr w:type="spellStart"/>
      <w:r>
        <w:rPr>
          <w:rFonts w:ascii="Arial" w:hAnsi="Arial" w:hint="cs"/>
          <w:noProof w:val="0"/>
          <w:rtl/>
        </w:rPr>
        <w:t>היתה</w:t>
      </w:r>
      <w:proofErr w:type="spellEnd"/>
      <w:r>
        <w:rPr>
          <w:rFonts w:ascii="Arial" w:hAnsi="Arial" w:hint="cs"/>
          <w:noProof w:val="0"/>
          <w:rtl/>
        </w:rPr>
        <w:t xml:space="preserve"> כל הזמן בקשר עם גורמים שונים, אני דוחה כל טענה בדבר היותה של המנוחה מנותקת מאחרים.</w:t>
      </w:r>
      <w:r w:rsidR="00F85672">
        <w:rPr>
          <w:rFonts w:ascii="Arial" w:hAnsi="Arial" w:hint="cs"/>
          <w:noProof w:val="0"/>
          <w:rtl/>
        </w:rPr>
        <w:t xml:space="preserve"> </w:t>
      </w:r>
    </w:p>
    <w:p w:rsidR="005072FD" w:rsidRDefault="005072FD" w:rsidP="00140A83">
      <w:pPr>
        <w:spacing w:line="360" w:lineRule="auto"/>
        <w:ind w:left="720"/>
        <w:jc w:val="both"/>
        <w:rPr>
          <w:rFonts w:ascii="Arial" w:hAnsi="Arial"/>
          <w:noProof w:val="0"/>
          <w:rtl/>
        </w:rPr>
      </w:pPr>
    </w:p>
    <w:p w:rsidR="005072FD" w:rsidRDefault="005072FD" w:rsidP="00140A83">
      <w:pPr>
        <w:spacing w:line="360" w:lineRule="auto"/>
        <w:ind w:left="720"/>
        <w:jc w:val="both"/>
        <w:rPr>
          <w:rFonts w:ascii="Arial" w:hAnsi="Arial"/>
          <w:noProof w:val="0"/>
          <w:rtl/>
        </w:rPr>
      </w:pPr>
    </w:p>
    <w:p w:rsidR="00640999" w:rsidRDefault="00640999" w:rsidP="00F85672">
      <w:pPr>
        <w:spacing w:line="360" w:lineRule="auto"/>
        <w:ind w:left="720"/>
        <w:jc w:val="both"/>
        <w:rPr>
          <w:rFonts w:ascii="Arial" w:hAnsi="Arial"/>
          <w:noProof w:val="0"/>
          <w:rtl/>
        </w:rPr>
      </w:pPr>
    </w:p>
    <w:p w:rsidR="00E56DCF" w:rsidRDefault="00E56DCF" w:rsidP="00F85672">
      <w:pPr>
        <w:spacing w:line="360" w:lineRule="auto"/>
        <w:ind w:left="720"/>
        <w:jc w:val="both"/>
        <w:rPr>
          <w:rFonts w:ascii="Arial" w:hAnsi="Arial"/>
          <w:noProof w:val="0"/>
          <w:u w:val="single"/>
          <w:rtl/>
        </w:rPr>
      </w:pPr>
      <w:r>
        <w:rPr>
          <w:rFonts w:ascii="Arial" w:hAnsi="Arial" w:hint="cs"/>
          <w:noProof w:val="0"/>
          <w:u w:val="single"/>
          <w:rtl/>
        </w:rPr>
        <w:lastRenderedPageBreak/>
        <w:t>מבחן נסיבות עריכת הצוואה</w:t>
      </w:r>
    </w:p>
    <w:p w:rsidR="007705B0" w:rsidRDefault="007705B0" w:rsidP="00F85672">
      <w:pPr>
        <w:spacing w:line="360" w:lineRule="auto"/>
        <w:ind w:left="720"/>
        <w:jc w:val="both"/>
        <w:rPr>
          <w:rFonts w:ascii="Arial" w:hAnsi="Arial"/>
          <w:noProof w:val="0"/>
          <w:u w:val="single"/>
          <w:rtl/>
        </w:rPr>
      </w:pPr>
    </w:p>
    <w:p w:rsidR="007705B0" w:rsidRPr="00640999" w:rsidRDefault="007705B0"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הוראות סעיף 35 לחוק הירושה קובעות כי הוראת צוואה המזכה את מי שערך אותה או היה עד לעשייתה או לקח חלק אחר בעריכתה, והוראת צוואה המזכה בן- זוגו של כל אחד מאלה- בטלה.</w:t>
      </w:r>
    </w:p>
    <w:p w:rsidR="007705B0" w:rsidRDefault="007705B0" w:rsidP="00F85672">
      <w:pPr>
        <w:spacing w:line="360" w:lineRule="auto"/>
        <w:ind w:left="720"/>
        <w:jc w:val="both"/>
        <w:rPr>
          <w:rFonts w:ascii="Arial" w:hAnsi="Arial"/>
          <w:noProof w:val="0"/>
          <w:rtl/>
        </w:rPr>
      </w:pPr>
    </w:p>
    <w:p w:rsidR="002C2755" w:rsidRDefault="007705B0" w:rsidP="004175C8">
      <w:pPr>
        <w:spacing w:line="360" w:lineRule="auto"/>
        <w:ind w:left="720"/>
        <w:jc w:val="both"/>
        <w:rPr>
          <w:rFonts w:ascii="Arial" w:hAnsi="Arial"/>
          <w:noProof w:val="0"/>
          <w:rtl/>
        </w:rPr>
      </w:pPr>
      <w:r>
        <w:rPr>
          <w:rFonts w:ascii="Arial" w:hAnsi="Arial" w:hint="cs"/>
          <w:noProof w:val="0"/>
          <w:rtl/>
        </w:rPr>
        <w:t xml:space="preserve">בפסיקה נקבע כי נוכח </w:t>
      </w:r>
      <w:r w:rsidR="004175C8">
        <w:rPr>
          <w:rFonts w:ascii="Arial" w:hAnsi="Arial" w:hint="cs"/>
          <w:noProof w:val="0"/>
          <w:rtl/>
        </w:rPr>
        <w:t xml:space="preserve">חומרת תוצאותיה של ההוראה, יש </w:t>
      </w:r>
      <w:proofErr w:type="spellStart"/>
      <w:r w:rsidR="004175C8">
        <w:rPr>
          <w:rFonts w:ascii="Arial" w:hAnsi="Arial" w:hint="cs"/>
          <w:noProof w:val="0"/>
          <w:rtl/>
        </w:rPr>
        <w:t>ליתן</w:t>
      </w:r>
      <w:proofErr w:type="spellEnd"/>
      <w:r w:rsidR="004175C8">
        <w:rPr>
          <w:rFonts w:ascii="Arial" w:hAnsi="Arial" w:hint="cs"/>
          <w:noProof w:val="0"/>
          <w:rtl/>
        </w:rPr>
        <w:t xml:space="preserve"> לה פרשנות מצמצמת (ראו למשל ע"א 851/79, 160/80 </w:t>
      </w:r>
      <w:r w:rsidR="004175C8">
        <w:rPr>
          <w:rFonts w:ascii="Arial" w:hAnsi="Arial" w:hint="cs"/>
          <w:b/>
          <w:bCs/>
          <w:noProof w:val="0"/>
          <w:rtl/>
        </w:rPr>
        <w:t xml:space="preserve">בנדל נ' </w:t>
      </w:r>
      <w:r w:rsidR="004175C8" w:rsidRPr="004175C8">
        <w:rPr>
          <w:rFonts w:ascii="Arial" w:hAnsi="Arial" w:hint="cs"/>
          <w:noProof w:val="0"/>
          <w:rtl/>
        </w:rPr>
        <w:t>בנדל</w:t>
      </w:r>
      <w:r w:rsidR="004175C8">
        <w:rPr>
          <w:rFonts w:ascii="Arial" w:hAnsi="Arial" w:hint="cs"/>
          <w:noProof w:val="0"/>
          <w:rtl/>
        </w:rPr>
        <w:t>, פ"ד לה (3) 101,109)</w:t>
      </w:r>
      <w:r w:rsidR="002C2755">
        <w:rPr>
          <w:rFonts w:ascii="Arial" w:hAnsi="Arial" w:hint="cs"/>
          <w:noProof w:val="0"/>
          <w:rtl/>
        </w:rPr>
        <w:t>.</w:t>
      </w:r>
    </w:p>
    <w:p w:rsidR="00140A83" w:rsidRDefault="00140A83" w:rsidP="004175C8">
      <w:pPr>
        <w:spacing w:line="360" w:lineRule="auto"/>
        <w:ind w:left="720"/>
        <w:jc w:val="both"/>
        <w:rPr>
          <w:rFonts w:ascii="Arial" w:hAnsi="Arial"/>
          <w:noProof w:val="0"/>
          <w:rtl/>
        </w:rPr>
      </w:pPr>
    </w:p>
    <w:p w:rsidR="002C2755" w:rsidRDefault="002C2755" w:rsidP="004175C8">
      <w:pPr>
        <w:spacing w:line="360" w:lineRule="auto"/>
        <w:ind w:left="720"/>
        <w:jc w:val="both"/>
        <w:rPr>
          <w:rFonts w:ascii="Arial" w:hAnsi="Arial"/>
          <w:noProof w:val="0"/>
          <w:rtl/>
        </w:rPr>
      </w:pPr>
      <w:r>
        <w:rPr>
          <w:rFonts w:ascii="Arial" w:hAnsi="Arial" w:hint="cs"/>
          <w:noProof w:val="0"/>
          <w:rtl/>
        </w:rPr>
        <w:t>עוד נקבע כי על מנת שצוואה תתבטל צריך שיתקיים אחד מאלה: הזוכה ערך את הצוואה; הזוכה היה עד לעשייתה והזוכה לקח חלק אחר בעריכתה (ראו ספרו של ש. שוחט, פגמים בצוואות, עמוד 299).</w:t>
      </w:r>
    </w:p>
    <w:p w:rsidR="002C2755" w:rsidRDefault="002C2755" w:rsidP="004175C8">
      <w:pPr>
        <w:spacing w:line="360" w:lineRule="auto"/>
        <w:ind w:left="720"/>
        <w:jc w:val="both"/>
        <w:rPr>
          <w:rFonts w:ascii="Arial" w:hAnsi="Arial"/>
          <w:noProof w:val="0"/>
          <w:rtl/>
        </w:rPr>
      </w:pPr>
    </w:p>
    <w:p w:rsidR="00E56DCF" w:rsidRPr="00640999" w:rsidRDefault="002C2755"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בענ</w:t>
      </w:r>
      <w:r w:rsidR="006B4DAC" w:rsidRPr="00640999">
        <w:rPr>
          <w:rFonts w:ascii="Arial" w:hAnsi="Arial" w:hint="cs"/>
          <w:noProof w:val="0"/>
          <w:rtl/>
        </w:rPr>
        <w:t xml:space="preserve">יין זה טענה המתנגדת כי המשיבה ואחותה של המנוחה שקרו בעדותן. לטענתה </w:t>
      </w:r>
      <w:r w:rsidR="0001631C" w:rsidRPr="00640999">
        <w:rPr>
          <w:rFonts w:ascii="Arial" w:hAnsi="Arial" w:hint="cs"/>
          <w:noProof w:val="0"/>
          <w:rtl/>
        </w:rPr>
        <w:t>הן היו דומיננ</w:t>
      </w:r>
      <w:r w:rsidR="006B4DAC" w:rsidRPr="00640999">
        <w:rPr>
          <w:rFonts w:ascii="Arial" w:hAnsi="Arial" w:hint="cs"/>
          <w:noProof w:val="0"/>
          <w:rtl/>
        </w:rPr>
        <w:t>טיות בעריכת הצוואות, ישמו את עריכתן, פעלו אקטיבית לביצוען, פנו והביאו את הנוטריון ונכחו והשפיעו בעת שהמנוחה מסרה לנוטריון את צוואתה ומדובר בהשפעה בלתי הוגנת, תלות ומעורבות של ממש בעריכת הצוואה.</w:t>
      </w:r>
      <w:r w:rsidR="0001631C" w:rsidRPr="00640999">
        <w:rPr>
          <w:rFonts w:ascii="Arial" w:hAnsi="Arial" w:hint="cs"/>
          <w:noProof w:val="0"/>
          <w:rtl/>
        </w:rPr>
        <w:t xml:space="preserve"> המשיבה היא שכפתה על המנוחה לערוך צוואה חדשה ולצלמה ובמיוחד שעה שהמנוחה לא ידעה היקף רכושה.</w:t>
      </w:r>
    </w:p>
    <w:p w:rsidR="0001631C" w:rsidRDefault="0001631C" w:rsidP="00F85672">
      <w:pPr>
        <w:spacing w:line="360" w:lineRule="auto"/>
        <w:ind w:left="720"/>
        <w:jc w:val="both"/>
        <w:rPr>
          <w:rFonts w:ascii="Arial" w:hAnsi="Arial"/>
          <w:noProof w:val="0"/>
          <w:rtl/>
        </w:rPr>
      </w:pPr>
    </w:p>
    <w:p w:rsidR="0001631C" w:rsidRDefault="0001631C" w:rsidP="00F85672">
      <w:pPr>
        <w:spacing w:line="360" w:lineRule="auto"/>
        <w:ind w:left="720"/>
        <w:jc w:val="both"/>
        <w:rPr>
          <w:rFonts w:ascii="Arial" w:hAnsi="Arial"/>
          <w:noProof w:val="0"/>
          <w:rtl/>
        </w:rPr>
      </w:pPr>
      <w:r>
        <w:rPr>
          <w:rFonts w:ascii="Arial" w:hAnsi="Arial" w:hint="cs"/>
          <w:noProof w:val="0"/>
          <w:rtl/>
        </w:rPr>
        <w:t>אומר כבר עתה כי ביחס לסוגיית היקף רכושה נדרשתי לעיל ולא מצאתי מקום להידרש לכך שוב ואני דוחה הטענה שהמנוחה לא ידעה היקף רכושה כפי שציינתי לעיל.</w:t>
      </w:r>
    </w:p>
    <w:p w:rsidR="009E2664" w:rsidRDefault="009E2664" w:rsidP="00F85672">
      <w:pPr>
        <w:spacing w:line="360" w:lineRule="auto"/>
        <w:ind w:left="720"/>
        <w:jc w:val="both"/>
        <w:rPr>
          <w:rFonts w:ascii="Arial" w:hAnsi="Arial"/>
          <w:noProof w:val="0"/>
          <w:rtl/>
        </w:rPr>
      </w:pPr>
    </w:p>
    <w:p w:rsidR="00A32C16" w:rsidRPr="00640999" w:rsidRDefault="00A32C16"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אני מסכימה עם המתנגדת כי מי שיצר קשר עם הנוטריון </w:t>
      </w:r>
      <w:proofErr w:type="spellStart"/>
      <w:r w:rsidRPr="00640999">
        <w:rPr>
          <w:rFonts w:ascii="Arial" w:hAnsi="Arial" w:hint="cs"/>
          <w:noProof w:val="0"/>
          <w:rtl/>
        </w:rPr>
        <w:t>היתה</w:t>
      </w:r>
      <w:proofErr w:type="spellEnd"/>
      <w:r w:rsidRPr="00640999">
        <w:rPr>
          <w:rFonts w:ascii="Arial" w:hAnsi="Arial" w:hint="cs"/>
          <w:noProof w:val="0"/>
          <w:rtl/>
        </w:rPr>
        <w:t xml:space="preserve"> אחות המנוחה ולא המנוחה עצמה ולא ברור לי מדוע לא נאמר אמת לעניין זה. הנוטריון עצמו העיד כי מכיר את אחות המנוחה שנים רבות. </w:t>
      </w:r>
      <w:r w:rsidR="0088190B" w:rsidRPr="00640999">
        <w:rPr>
          <w:rFonts w:ascii="Arial" w:hAnsi="Arial" w:hint="cs"/>
          <w:noProof w:val="0"/>
          <w:rtl/>
        </w:rPr>
        <w:t>מעדותו עולה כי בעבר פנתה אליו אחות המנוחה ובקשה להתמחות אצלו במשרדו ומאחר והיה לו מתמחה, הפנה אותה למשרד אחר. עוד העיד כי עבדה אצלו כחודשיים שלושה לאחר התמחותה. כן העיד כי האחות, היא שפנתה אליו ובקשה ממנו לעשות צוואה.</w:t>
      </w:r>
    </w:p>
    <w:p w:rsidR="0088190B" w:rsidRDefault="0088190B" w:rsidP="00F85672">
      <w:pPr>
        <w:spacing w:line="360" w:lineRule="auto"/>
        <w:ind w:left="720"/>
        <w:jc w:val="both"/>
        <w:rPr>
          <w:rFonts w:ascii="Arial" w:hAnsi="Arial"/>
          <w:noProof w:val="0"/>
          <w:rtl/>
        </w:rPr>
      </w:pPr>
    </w:p>
    <w:p w:rsidR="0088190B" w:rsidRPr="00640999" w:rsidRDefault="0088190B"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אומנם בעדותו הראשונה העיד הנוטריון כי נערכה צוואה אחת בלבד ובסופו של יום התברר כי היו שתיים, אלא שלטענתו, לא זכר זאת והעיד כי בעת שעשה את הצוואה השנייה לא עשה ביטול מאחר וסבר שהם עדיין מתנהלים</w:t>
      </w:r>
      <w:r w:rsidR="006D06B7" w:rsidRPr="00640999">
        <w:rPr>
          <w:rFonts w:ascii="Arial" w:hAnsi="Arial" w:hint="cs"/>
          <w:noProof w:val="0"/>
          <w:rtl/>
        </w:rPr>
        <w:t xml:space="preserve"> ולמעשה לקח את טיוטת הצוואה הקודמת בעת שהכין עמה הצוואה החדשה</w:t>
      </w:r>
      <w:r w:rsidRPr="00640999">
        <w:rPr>
          <w:rFonts w:ascii="Arial" w:hAnsi="Arial" w:hint="cs"/>
          <w:noProof w:val="0"/>
          <w:rtl/>
        </w:rPr>
        <w:t>.</w:t>
      </w:r>
    </w:p>
    <w:p w:rsidR="00640999" w:rsidRDefault="00640999" w:rsidP="00140A83">
      <w:pPr>
        <w:spacing w:line="360" w:lineRule="auto"/>
        <w:jc w:val="both"/>
        <w:rPr>
          <w:rFonts w:ascii="Arial" w:hAnsi="Arial"/>
          <w:noProof w:val="0"/>
          <w:rtl/>
        </w:rPr>
      </w:pPr>
    </w:p>
    <w:p w:rsidR="006D06B7" w:rsidRPr="00640999" w:rsidRDefault="0088190B" w:rsidP="00806700">
      <w:pPr>
        <w:pStyle w:val="ad"/>
        <w:numPr>
          <w:ilvl w:val="0"/>
          <w:numId w:val="1"/>
        </w:numPr>
        <w:spacing w:line="360" w:lineRule="auto"/>
        <w:jc w:val="both"/>
        <w:rPr>
          <w:rFonts w:ascii="Arial" w:hAnsi="Arial"/>
          <w:noProof w:val="0"/>
          <w:rtl/>
        </w:rPr>
      </w:pPr>
      <w:r w:rsidRPr="00640999">
        <w:rPr>
          <w:rFonts w:ascii="Arial" w:hAnsi="Arial" w:hint="cs"/>
          <w:noProof w:val="0"/>
          <w:rtl/>
        </w:rPr>
        <w:lastRenderedPageBreak/>
        <w:t xml:space="preserve">אשר לנסיבות עריכת הצוואה </w:t>
      </w:r>
      <w:r w:rsidR="00806700">
        <w:rPr>
          <w:rFonts w:ascii="Arial" w:hAnsi="Arial" w:hint="cs"/>
          <w:noProof w:val="0"/>
          <w:rtl/>
        </w:rPr>
        <w:t>אני מפנה שוב לעדות הנוטריון שהעיד</w:t>
      </w:r>
      <w:r w:rsidRPr="00640999">
        <w:rPr>
          <w:rFonts w:ascii="Arial" w:hAnsi="Arial" w:hint="cs"/>
          <w:noProof w:val="0"/>
          <w:rtl/>
        </w:rPr>
        <w:t xml:space="preserve"> כי:</w:t>
      </w:r>
    </w:p>
    <w:p w:rsidR="00640999" w:rsidRDefault="00640999" w:rsidP="006D06B7">
      <w:pPr>
        <w:spacing w:line="360" w:lineRule="auto"/>
        <w:ind w:left="720"/>
        <w:jc w:val="both"/>
        <w:rPr>
          <w:rFonts w:ascii="Arial" w:hAnsi="Arial"/>
          <w:noProof w:val="0"/>
          <w:rtl/>
        </w:rPr>
      </w:pPr>
    </w:p>
    <w:p w:rsidR="006D06B7" w:rsidRPr="006D06B7" w:rsidRDefault="0088190B" w:rsidP="006D06B7">
      <w:pPr>
        <w:spacing w:line="360" w:lineRule="auto"/>
        <w:ind w:left="720"/>
        <w:jc w:val="both"/>
        <w:rPr>
          <w:rFonts w:ascii="Arial" w:hAnsi="Arial"/>
          <w:b/>
          <w:bCs/>
          <w:noProof w:val="0"/>
          <w:rtl/>
        </w:rPr>
      </w:pPr>
      <w:r>
        <w:rPr>
          <w:rFonts w:ascii="Arial" w:hAnsi="Arial" w:hint="cs"/>
          <w:noProof w:val="0"/>
          <w:rtl/>
        </w:rPr>
        <w:t>"</w:t>
      </w:r>
      <w:r w:rsidR="006D06B7" w:rsidRPr="006D06B7">
        <w:rPr>
          <w:rFonts w:ascii="Arial" w:hAnsi="Arial"/>
          <w:b/>
          <w:bCs/>
          <w:noProof w:val="0"/>
          <w:rtl/>
        </w:rPr>
        <w:t>לשאלת בית המשפט,  אמרת שבצוואה השנייה הבאת אותה רק לצורך הצילום , למה בצוואה הראשונה כן באת אליה הביתה, אני משיב שיצאתי כדי לקבל ממנה נתוני</w:t>
      </w:r>
      <w:r w:rsidR="006D06B7">
        <w:rPr>
          <w:rFonts w:ascii="Arial" w:hAnsi="Arial"/>
          <w:b/>
          <w:bCs/>
          <w:noProof w:val="0"/>
          <w:rtl/>
        </w:rPr>
        <w:t>ם.   הלכתי אלי</w:t>
      </w:r>
      <w:r w:rsidR="006D06B7" w:rsidRPr="006D06B7">
        <w:rPr>
          <w:rFonts w:ascii="Arial" w:hAnsi="Arial"/>
          <w:b/>
          <w:bCs/>
          <w:noProof w:val="0"/>
          <w:rtl/>
        </w:rPr>
        <w:t xml:space="preserve"> לא רציתי להטריח אותה, לקחתי ממנה נתונים ראשונים,  הלכתי למשרד והכנתי  והיא באה למשרד. </w:t>
      </w:r>
      <w:r w:rsidR="006D06B7">
        <w:rPr>
          <w:rFonts w:ascii="Arial" w:hAnsi="Arial" w:hint="cs"/>
          <w:b/>
          <w:bCs/>
          <w:noProof w:val="0"/>
          <w:rtl/>
        </w:rPr>
        <w:t xml:space="preserve"> </w:t>
      </w:r>
      <w:r w:rsidR="00806700">
        <w:rPr>
          <w:rFonts w:ascii="Arial" w:hAnsi="Arial"/>
          <w:b/>
          <w:bCs/>
          <w:noProof w:val="0"/>
          <w:rtl/>
        </w:rPr>
        <w:t>היא פנתה אלי , אם אני זוכר</w:t>
      </w:r>
      <w:r w:rsidR="006D06B7" w:rsidRPr="006D06B7">
        <w:rPr>
          <w:rFonts w:ascii="Arial" w:hAnsi="Arial"/>
          <w:b/>
          <w:bCs/>
          <w:noProof w:val="0"/>
          <w:rtl/>
        </w:rPr>
        <w:t xml:space="preserve"> היטב דרך אח</w:t>
      </w:r>
      <w:r w:rsidR="006D06B7">
        <w:rPr>
          <w:rFonts w:ascii="Arial" w:hAnsi="Arial" w:hint="cs"/>
          <w:b/>
          <w:bCs/>
          <w:noProof w:val="0"/>
          <w:rtl/>
        </w:rPr>
        <w:t>ו</w:t>
      </w:r>
      <w:r w:rsidR="006D06B7">
        <w:rPr>
          <w:rFonts w:ascii="Arial" w:hAnsi="Arial"/>
          <w:b/>
          <w:bCs/>
          <w:noProof w:val="0"/>
          <w:rtl/>
        </w:rPr>
        <w:t>תה</w:t>
      </w:r>
      <w:r w:rsidR="006D06B7" w:rsidRPr="006D06B7">
        <w:rPr>
          <w:rFonts w:ascii="Arial" w:hAnsi="Arial"/>
          <w:b/>
          <w:bCs/>
          <w:noProof w:val="0"/>
          <w:rtl/>
        </w:rPr>
        <w:t xml:space="preserve">, אחותה שאלה אותי כמה אקח כנוטריון. </w:t>
      </w:r>
    </w:p>
    <w:p w:rsidR="006D06B7" w:rsidRPr="006D06B7" w:rsidRDefault="006D06B7" w:rsidP="006D06B7">
      <w:pPr>
        <w:spacing w:line="360" w:lineRule="auto"/>
        <w:ind w:left="720"/>
        <w:jc w:val="both"/>
        <w:rPr>
          <w:rFonts w:ascii="Arial" w:hAnsi="Arial"/>
          <w:b/>
          <w:bCs/>
          <w:noProof w:val="0"/>
          <w:rtl/>
        </w:rPr>
      </w:pPr>
      <w:r>
        <w:rPr>
          <w:rFonts w:ascii="Arial" w:hAnsi="Arial"/>
          <w:b/>
          <w:bCs/>
          <w:noProof w:val="0"/>
          <w:rtl/>
        </w:rPr>
        <w:t>בצוואה הראשונה</w:t>
      </w:r>
      <w:r w:rsidRPr="006D06B7">
        <w:rPr>
          <w:rFonts w:ascii="Arial" w:hAnsi="Arial"/>
          <w:b/>
          <w:bCs/>
          <w:noProof w:val="0"/>
          <w:rtl/>
        </w:rPr>
        <w:t xml:space="preserve"> אחותה   אמרה שהיא רוצה לעשות צוואה ואפנה אליהם.  </w:t>
      </w:r>
      <w:r>
        <w:rPr>
          <w:rFonts w:ascii="Arial" w:hAnsi="Arial"/>
          <w:b/>
          <w:bCs/>
          <w:noProof w:val="0"/>
          <w:rtl/>
        </w:rPr>
        <w:t>פניתי ל</w:t>
      </w:r>
      <w:r w:rsidRPr="006D06B7">
        <w:rPr>
          <w:rFonts w:ascii="Arial" w:hAnsi="Arial"/>
          <w:b/>
          <w:bCs/>
          <w:noProof w:val="0"/>
          <w:rtl/>
        </w:rPr>
        <w:t xml:space="preserve">מנוחה, אני חושב שכן. </w:t>
      </w:r>
    </w:p>
    <w:p w:rsidR="006D06B7" w:rsidRPr="006D06B7" w:rsidRDefault="006D06B7" w:rsidP="006D06B7">
      <w:pPr>
        <w:spacing w:line="360" w:lineRule="auto"/>
        <w:ind w:left="720"/>
        <w:jc w:val="both"/>
        <w:rPr>
          <w:rFonts w:ascii="Arial" w:hAnsi="Arial"/>
          <w:b/>
          <w:bCs/>
          <w:noProof w:val="0"/>
          <w:rtl/>
        </w:rPr>
      </w:pPr>
      <w:r>
        <w:rPr>
          <w:rFonts w:ascii="Arial" w:hAnsi="Arial"/>
          <w:b/>
          <w:bCs/>
          <w:noProof w:val="0"/>
          <w:rtl/>
        </w:rPr>
        <w:t xml:space="preserve">בצוואה השנייה שוב </w:t>
      </w:r>
      <w:r>
        <w:rPr>
          <w:rFonts w:ascii="Arial" w:hAnsi="Arial" w:hint="cs"/>
          <w:b/>
          <w:bCs/>
          <w:noProof w:val="0"/>
          <w:rtl/>
        </w:rPr>
        <w:t>אחותה</w:t>
      </w:r>
      <w:r w:rsidRPr="006D06B7">
        <w:rPr>
          <w:rFonts w:ascii="Arial" w:hAnsi="Arial"/>
          <w:b/>
          <w:bCs/>
          <w:noProof w:val="0"/>
          <w:rtl/>
        </w:rPr>
        <w:t xml:space="preserve"> התקשרה אמרה לי תלך אליה היא רוצה משהו, הרמתי לה טלפון והיא אמרה שהיא רוצה להסריט. אמרתי לה למה את צריכה להסריט היא אמרה שהיא רוצה להסריט</w:t>
      </w:r>
      <w:r>
        <w:rPr>
          <w:rFonts w:ascii="Arial" w:hAnsi="Arial" w:hint="cs"/>
          <w:b/>
          <w:bCs/>
          <w:noProof w:val="0"/>
          <w:rtl/>
        </w:rPr>
        <w:t xml:space="preserve"> </w:t>
      </w:r>
      <w:r w:rsidRPr="006D06B7">
        <w:rPr>
          <w:rFonts w:ascii="Arial" w:hAnsi="Arial"/>
          <w:b/>
          <w:bCs/>
          <w:noProof w:val="0"/>
          <w:rtl/>
        </w:rPr>
        <w:t xml:space="preserve">שיראו </w:t>
      </w:r>
      <w:proofErr w:type="spellStart"/>
      <w:r w:rsidRPr="006D06B7">
        <w:rPr>
          <w:rFonts w:ascii="Arial" w:hAnsi="Arial"/>
          <w:b/>
          <w:bCs/>
          <w:noProof w:val="0"/>
          <w:rtl/>
        </w:rPr>
        <w:t>שהכל</w:t>
      </w:r>
      <w:proofErr w:type="spellEnd"/>
      <w:r w:rsidRPr="006D06B7">
        <w:rPr>
          <w:rFonts w:ascii="Arial" w:hAnsi="Arial"/>
          <w:b/>
          <w:bCs/>
          <w:noProof w:val="0"/>
          <w:rtl/>
        </w:rPr>
        <w:t xml:space="preserve"> בסדר כשהיא חותמת על הצוואה. אמרתי לה תגיעי למשרד , או שתביאי צלם , אני לא מצלם.</w:t>
      </w:r>
    </w:p>
    <w:p w:rsidR="0088190B" w:rsidRPr="006D06B7" w:rsidRDefault="006D06B7" w:rsidP="006D06B7">
      <w:pPr>
        <w:spacing w:line="360" w:lineRule="auto"/>
        <w:ind w:left="720"/>
        <w:jc w:val="both"/>
        <w:rPr>
          <w:rFonts w:ascii="Arial" w:hAnsi="Arial"/>
          <w:b/>
          <w:bCs/>
          <w:noProof w:val="0"/>
          <w:rtl/>
        </w:rPr>
      </w:pPr>
      <w:r w:rsidRPr="006D06B7">
        <w:rPr>
          <w:rFonts w:ascii="Arial" w:hAnsi="Arial"/>
          <w:b/>
          <w:bCs/>
          <w:noProof w:val="0"/>
          <w:rtl/>
        </w:rPr>
        <w:t>בין הצוואה הראשונה לצוואה השנייה לא הייתי אצלה בבית</w:t>
      </w:r>
      <w:r>
        <w:rPr>
          <w:rFonts w:ascii="Arial" w:hAnsi="Arial" w:hint="cs"/>
          <w:b/>
          <w:bCs/>
          <w:noProof w:val="0"/>
          <w:rtl/>
        </w:rPr>
        <w:t>"</w:t>
      </w:r>
      <w:r w:rsidRPr="006D06B7">
        <w:rPr>
          <w:rFonts w:ascii="Arial" w:hAnsi="Arial"/>
          <w:b/>
          <w:bCs/>
          <w:noProof w:val="0"/>
          <w:rtl/>
        </w:rPr>
        <w:t>.</w:t>
      </w:r>
    </w:p>
    <w:p w:rsidR="00640999" w:rsidRDefault="00640999" w:rsidP="006D06B7">
      <w:pPr>
        <w:spacing w:line="360" w:lineRule="auto"/>
        <w:ind w:left="720"/>
        <w:jc w:val="both"/>
        <w:rPr>
          <w:rFonts w:ascii="Arial" w:hAnsi="Arial"/>
          <w:noProof w:val="0"/>
          <w:rtl/>
        </w:rPr>
      </w:pPr>
    </w:p>
    <w:p w:rsidR="00D17A8E" w:rsidRDefault="006D06B7" w:rsidP="006D06B7">
      <w:pPr>
        <w:spacing w:line="360" w:lineRule="auto"/>
        <w:ind w:left="720"/>
        <w:jc w:val="both"/>
        <w:rPr>
          <w:rFonts w:ascii="Arial" w:hAnsi="Arial"/>
          <w:noProof w:val="0"/>
          <w:rtl/>
        </w:rPr>
      </w:pPr>
      <w:r>
        <w:rPr>
          <w:rFonts w:ascii="Arial" w:hAnsi="Arial" w:hint="cs"/>
          <w:noProof w:val="0"/>
          <w:rtl/>
        </w:rPr>
        <w:t>(עמוד 140, שורות 18-28)</w:t>
      </w:r>
    </w:p>
    <w:p w:rsidR="006D06B7" w:rsidRDefault="006D06B7" w:rsidP="006D06B7">
      <w:pPr>
        <w:spacing w:line="360" w:lineRule="auto"/>
        <w:ind w:left="720"/>
        <w:jc w:val="both"/>
        <w:rPr>
          <w:rFonts w:ascii="Arial" w:hAnsi="Arial"/>
          <w:noProof w:val="0"/>
          <w:rtl/>
        </w:rPr>
      </w:pPr>
    </w:p>
    <w:p w:rsidR="006D06B7" w:rsidRPr="00640999" w:rsidRDefault="006D06B7"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עוד העיד הנוט</w:t>
      </w:r>
      <w:r w:rsidR="00FC092D" w:rsidRPr="00640999">
        <w:rPr>
          <w:rFonts w:ascii="Arial" w:hAnsi="Arial" w:hint="cs"/>
          <w:noProof w:val="0"/>
          <w:rtl/>
        </w:rPr>
        <w:t>ריון שבמשך כחודש וחצי עבר עם המנוחה על נתוני צוואתה, ביקש וקיבל פרטים.</w:t>
      </w:r>
      <w:r w:rsidR="00054539" w:rsidRPr="00640999">
        <w:rPr>
          <w:rFonts w:ascii="Arial" w:hAnsi="Arial" w:hint="cs"/>
          <w:noProof w:val="0"/>
          <w:rtl/>
        </w:rPr>
        <w:t xml:space="preserve"> בעניין זה העיד כי  המנוחה היא שהכתיבה לו את הדברים ואף עמדה על כך שגם התגמולים המגיעים לה מסוכני ביטוח, יהיו חלק </w:t>
      </w:r>
      <w:proofErr w:type="spellStart"/>
      <w:r w:rsidR="00054539" w:rsidRPr="00640999">
        <w:rPr>
          <w:rFonts w:ascii="Arial" w:hAnsi="Arial" w:hint="cs"/>
          <w:noProof w:val="0"/>
          <w:rtl/>
        </w:rPr>
        <w:t>מהעזבון</w:t>
      </w:r>
      <w:proofErr w:type="spellEnd"/>
      <w:r w:rsidR="00054539" w:rsidRPr="00640999">
        <w:rPr>
          <w:rFonts w:ascii="Arial" w:hAnsi="Arial" w:hint="cs"/>
          <w:noProof w:val="0"/>
          <w:rtl/>
        </w:rPr>
        <w:t xml:space="preserve"> ויועברו לזוכה על פי הצוואה (עמוד 58, שורות 24-25. כן טען כי העביר למנוחה את טיוטות הצוואה במייל וציין כי המנוחה </w:t>
      </w:r>
      <w:r w:rsidR="00806700">
        <w:rPr>
          <w:rFonts w:ascii="Arial" w:hAnsi="Arial" w:hint="cs"/>
          <w:noProof w:val="0"/>
          <w:rtl/>
        </w:rPr>
        <w:t>היא שבקשה ממנו לעשות צוואה נוטר</w:t>
      </w:r>
      <w:r w:rsidR="00054539" w:rsidRPr="00640999">
        <w:rPr>
          <w:rFonts w:ascii="Arial" w:hAnsi="Arial" w:hint="cs"/>
          <w:noProof w:val="0"/>
          <w:rtl/>
        </w:rPr>
        <w:t>יונית. עוד הוסיף ששעה שהיה ברו</w:t>
      </w:r>
      <w:r w:rsidR="00806700">
        <w:rPr>
          <w:rFonts w:ascii="Arial" w:hAnsi="Arial" w:hint="cs"/>
          <w:noProof w:val="0"/>
          <w:rtl/>
        </w:rPr>
        <w:t>ר כי תהיה התנגדות לצוואה ירד עם המנוחה</w:t>
      </w:r>
      <w:r w:rsidR="00054539" w:rsidRPr="00640999">
        <w:rPr>
          <w:rFonts w:ascii="Arial" w:hAnsi="Arial" w:hint="cs"/>
          <w:noProof w:val="0"/>
          <w:rtl/>
        </w:rPr>
        <w:t xml:space="preserve"> לפרטים והליך עריכת הצוואה נמשך כחודש וחצי</w:t>
      </w:r>
      <w:r w:rsidR="00FC092D" w:rsidRPr="00640999">
        <w:rPr>
          <w:rFonts w:ascii="Arial" w:hAnsi="Arial" w:hint="cs"/>
          <w:noProof w:val="0"/>
          <w:rtl/>
        </w:rPr>
        <w:t xml:space="preserve"> אכן הוכח די הצורך כי המשיבה היא שהביאה את המנוחה פעמיים למשרדו של הנוטריון. עם זאת באשר לנוכחותה בחדרו בעת הקראת הצוואה למנוחה העיד </w:t>
      </w:r>
      <w:r w:rsidR="00806700">
        <w:rPr>
          <w:rFonts w:ascii="Arial" w:hAnsi="Arial" w:hint="cs"/>
          <w:noProof w:val="0"/>
          <w:rtl/>
        </w:rPr>
        <w:t xml:space="preserve">הנוטריון </w:t>
      </w:r>
      <w:r w:rsidR="00FC092D" w:rsidRPr="00640999">
        <w:rPr>
          <w:rFonts w:ascii="Arial" w:hAnsi="Arial" w:hint="cs"/>
          <w:noProof w:val="0"/>
          <w:rtl/>
        </w:rPr>
        <w:t xml:space="preserve">כי המשיבה לא </w:t>
      </w:r>
      <w:proofErr w:type="spellStart"/>
      <w:r w:rsidR="00FC092D" w:rsidRPr="00640999">
        <w:rPr>
          <w:rFonts w:ascii="Arial" w:hAnsi="Arial" w:hint="cs"/>
          <w:noProof w:val="0"/>
          <w:rtl/>
        </w:rPr>
        <w:t>היתה</w:t>
      </w:r>
      <w:proofErr w:type="spellEnd"/>
      <w:r w:rsidR="00FC092D" w:rsidRPr="00640999">
        <w:rPr>
          <w:rFonts w:ascii="Arial" w:hAnsi="Arial" w:hint="cs"/>
          <w:noProof w:val="0"/>
          <w:rtl/>
        </w:rPr>
        <w:t xml:space="preserve"> במשרדו בעת צילום והקראת הצוואה למנוחה (עמוד 142, שורה 1)</w:t>
      </w:r>
      <w:r w:rsidR="00571BC1" w:rsidRPr="00640999">
        <w:rPr>
          <w:rFonts w:ascii="Arial" w:hAnsi="Arial" w:hint="cs"/>
          <w:noProof w:val="0"/>
          <w:rtl/>
        </w:rPr>
        <w:t xml:space="preserve">. בכל הנוגע לסרטון הצוואה העיד כי לא המליץ על כך, הצילום לא נעשה על פי דרישתו אלא על פי רצונה המפורש של המנוחה </w:t>
      </w:r>
      <w:r w:rsidR="00806700">
        <w:rPr>
          <w:rFonts w:ascii="Arial" w:hAnsi="Arial" w:hint="cs"/>
          <w:noProof w:val="0"/>
          <w:rtl/>
        </w:rPr>
        <w:t xml:space="preserve">ובקשתה </w:t>
      </w:r>
      <w:r w:rsidR="00571BC1" w:rsidRPr="00640999">
        <w:rPr>
          <w:rFonts w:ascii="Arial" w:hAnsi="Arial" w:hint="cs"/>
          <w:noProof w:val="0"/>
          <w:rtl/>
        </w:rPr>
        <w:t>ולכן קרא לעו"ד אחר שנכח במשרד.</w:t>
      </w:r>
    </w:p>
    <w:p w:rsidR="00640999" w:rsidRDefault="00640999" w:rsidP="00FC092D">
      <w:pPr>
        <w:spacing w:line="360" w:lineRule="auto"/>
        <w:ind w:left="720"/>
        <w:jc w:val="both"/>
        <w:rPr>
          <w:rFonts w:ascii="Arial" w:hAnsi="Arial"/>
          <w:noProof w:val="0"/>
          <w:rtl/>
        </w:rPr>
      </w:pPr>
    </w:p>
    <w:p w:rsidR="00571BC1" w:rsidRDefault="00571BC1" w:rsidP="00FC092D">
      <w:pPr>
        <w:spacing w:line="360" w:lineRule="auto"/>
        <w:ind w:left="720"/>
        <w:jc w:val="both"/>
        <w:rPr>
          <w:rFonts w:ascii="Arial" w:hAnsi="Arial"/>
          <w:noProof w:val="0"/>
          <w:rtl/>
        </w:rPr>
      </w:pPr>
      <w:r>
        <w:rPr>
          <w:rFonts w:ascii="Arial" w:hAnsi="Arial" w:hint="cs"/>
          <w:noProof w:val="0"/>
          <w:rtl/>
        </w:rPr>
        <w:t>גם עו"ד שצילם את עריכת הצוואה, העיד כי לדעתו לא היה נוכח אדם נוסף במשרד בעת צילום הסרטון.</w:t>
      </w:r>
    </w:p>
    <w:p w:rsidR="00571BC1" w:rsidRDefault="00571BC1" w:rsidP="00FC092D">
      <w:pPr>
        <w:spacing w:line="360" w:lineRule="auto"/>
        <w:ind w:left="720"/>
        <w:jc w:val="both"/>
        <w:rPr>
          <w:rFonts w:ascii="Arial" w:hAnsi="Arial"/>
          <w:noProof w:val="0"/>
          <w:rtl/>
        </w:rPr>
      </w:pPr>
    </w:p>
    <w:p w:rsidR="00571BC1" w:rsidRPr="00640999" w:rsidRDefault="00571BC1"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אם כן, בניגוד לנטען, התרשמתי די הצורך כי בעת הקראת וחתימת הצוואה, לא נכחה </w:t>
      </w:r>
      <w:r w:rsidR="002C2755" w:rsidRPr="00640999">
        <w:rPr>
          <w:rFonts w:ascii="Arial" w:hAnsi="Arial" w:hint="cs"/>
          <w:noProof w:val="0"/>
          <w:rtl/>
        </w:rPr>
        <w:t>המשיבה בחדר עם הנוטריון</w:t>
      </w:r>
      <w:r w:rsidR="00DF05E2" w:rsidRPr="00640999">
        <w:rPr>
          <w:rFonts w:ascii="Arial" w:hAnsi="Arial" w:hint="cs"/>
          <w:noProof w:val="0"/>
          <w:rtl/>
        </w:rPr>
        <w:t xml:space="preserve">. כן התרשמתי מדברי הנוטריון כי המשיבה </w:t>
      </w:r>
      <w:r w:rsidR="002C2755" w:rsidRPr="00640999">
        <w:rPr>
          <w:rFonts w:ascii="Arial" w:hAnsi="Arial" w:hint="cs"/>
          <w:noProof w:val="0"/>
          <w:rtl/>
        </w:rPr>
        <w:t xml:space="preserve">לא </w:t>
      </w:r>
      <w:proofErr w:type="spellStart"/>
      <w:r w:rsidR="002C2755" w:rsidRPr="00640999">
        <w:rPr>
          <w:rFonts w:ascii="Arial" w:hAnsi="Arial" w:hint="cs"/>
          <w:noProof w:val="0"/>
          <w:rtl/>
        </w:rPr>
        <w:t>היתה</w:t>
      </w:r>
      <w:proofErr w:type="spellEnd"/>
      <w:r w:rsidR="002C2755" w:rsidRPr="00640999">
        <w:rPr>
          <w:rFonts w:ascii="Arial" w:hAnsi="Arial" w:hint="cs"/>
          <w:noProof w:val="0"/>
          <w:rtl/>
        </w:rPr>
        <w:t xml:space="preserve"> עדה לעשייתה הגם שהיא ואחות המנוחה נכחו בביתה בעת שהנוטריון הגיע לבקר המנוחה </w:t>
      </w:r>
      <w:r w:rsidR="00DF05E2" w:rsidRPr="00640999">
        <w:rPr>
          <w:rFonts w:ascii="Arial" w:hAnsi="Arial" w:hint="cs"/>
          <w:noProof w:val="0"/>
          <w:rtl/>
        </w:rPr>
        <w:t xml:space="preserve">בביתה </w:t>
      </w:r>
      <w:r w:rsidR="002C2755" w:rsidRPr="00640999">
        <w:rPr>
          <w:rFonts w:ascii="Arial" w:hAnsi="Arial" w:hint="cs"/>
          <w:noProof w:val="0"/>
          <w:rtl/>
        </w:rPr>
        <w:lastRenderedPageBreak/>
        <w:t xml:space="preserve">לצורך </w:t>
      </w:r>
      <w:r w:rsidR="00806700">
        <w:rPr>
          <w:rFonts w:ascii="Arial" w:hAnsi="Arial" w:hint="cs"/>
          <w:noProof w:val="0"/>
          <w:rtl/>
        </w:rPr>
        <w:t xml:space="preserve">קבלת פרטים לשם </w:t>
      </w:r>
      <w:r w:rsidR="002C2755" w:rsidRPr="00640999">
        <w:rPr>
          <w:rFonts w:ascii="Arial" w:hAnsi="Arial" w:hint="cs"/>
          <w:noProof w:val="0"/>
          <w:rtl/>
        </w:rPr>
        <w:t>עשיית</w:t>
      </w:r>
      <w:r w:rsidR="00DF05E2" w:rsidRPr="00640999">
        <w:rPr>
          <w:rFonts w:ascii="Arial" w:hAnsi="Arial" w:hint="cs"/>
          <w:noProof w:val="0"/>
          <w:rtl/>
        </w:rPr>
        <w:t xml:space="preserve"> הצוואה ובמיוחד כשנקבע זה מכבר</w:t>
      </w:r>
      <w:r w:rsidR="00806700">
        <w:rPr>
          <w:rFonts w:ascii="Arial" w:hAnsi="Arial" w:hint="cs"/>
          <w:noProof w:val="0"/>
          <w:rtl/>
        </w:rPr>
        <w:t xml:space="preserve"> בפסיקה </w:t>
      </w:r>
      <w:r w:rsidR="00DF05E2" w:rsidRPr="00640999">
        <w:rPr>
          <w:rFonts w:ascii="Arial" w:hAnsi="Arial" w:hint="cs"/>
          <w:noProof w:val="0"/>
          <w:rtl/>
        </w:rPr>
        <w:t xml:space="preserve"> כי עד לעשייתה, הכוונה לעד המאשר חתימתה על גבי הצוואה.</w:t>
      </w:r>
    </w:p>
    <w:p w:rsidR="00571BC1" w:rsidRDefault="00571BC1" w:rsidP="00FC092D">
      <w:pPr>
        <w:spacing w:line="360" w:lineRule="auto"/>
        <w:ind w:left="720"/>
        <w:jc w:val="both"/>
        <w:rPr>
          <w:rFonts w:ascii="Arial" w:hAnsi="Arial"/>
          <w:noProof w:val="0"/>
          <w:rtl/>
        </w:rPr>
      </w:pPr>
    </w:p>
    <w:p w:rsidR="00A47B8F" w:rsidRPr="00640999" w:rsidRDefault="00DF05E2" w:rsidP="00640999">
      <w:pPr>
        <w:pStyle w:val="ad"/>
        <w:numPr>
          <w:ilvl w:val="0"/>
          <w:numId w:val="1"/>
        </w:numPr>
        <w:spacing w:line="360" w:lineRule="auto"/>
        <w:jc w:val="both"/>
        <w:rPr>
          <w:rFonts w:ascii="Arial" w:hAnsi="Arial"/>
          <w:noProof w:val="0"/>
          <w:rtl/>
        </w:rPr>
      </w:pPr>
      <w:r w:rsidRPr="00640999">
        <w:rPr>
          <w:rFonts w:ascii="Arial" w:hAnsi="Arial" w:hint="cs"/>
          <w:noProof w:val="0"/>
          <w:rtl/>
        </w:rPr>
        <w:t>בהתייחס ללקיחת חלק אחר בעריכת הצוואה, נקבע בפסיקה כי מדובר בביטוי גמיש המתמלא תוכן על פי נסיבות המקרה ויישומו נעשה על פי מבחן השכל הישר</w:t>
      </w:r>
      <w:r w:rsidR="0043566A" w:rsidRPr="00640999">
        <w:rPr>
          <w:rFonts w:ascii="Arial" w:hAnsi="Arial" w:hint="cs"/>
          <w:noProof w:val="0"/>
          <w:rtl/>
        </w:rPr>
        <w:t>. אם כן, שעה שהוכח כי האחות היא שפנתה לנוטריון לערוך את שתי הצוואות האם יש לראות בכך מעורבות בעריכה?</w:t>
      </w:r>
    </w:p>
    <w:p w:rsidR="00640999" w:rsidRDefault="00640999" w:rsidP="008B3CBD">
      <w:pPr>
        <w:spacing w:line="360" w:lineRule="auto"/>
        <w:ind w:left="720"/>
        <w:jc w:val="both"/>
        <w:rPr>
          <w:rFonts w:ascii="Arial" w:hAnsi="Arial"/>
          <w:noProof w:val="0"/>
          <w:rtl/>
        </w:rPr>
      </w:pPr>
    </w:p>
    <w:p w:rsidR="006B6CFB" w:rsidRDefault="0043566A" w:rsidP="00640999">
      <w:pPr>
        <w:pStyle w:val="ad"/>
        <w:numPr>
          <w:ilvl w:val="0"/>
          <w:numId w:val="1"/>
        </w:numPr>
        <w:spacing w:line="360" w:lineRule="auto"/>
        <w:jc w:val="both"/>
        <w:rPr>
          <w:rFonts w:ascii="Arial" w:hAnsi="Arial"/>
          <w:noProof w:val="0"/>
        </w:rPr>
      </w:pPr>
      <w:r w:rsidRPr="00640999">
        <w:rPr>
          <w:rFonts w:ascii="Arial" w:hAnsi="Arial" w:hint="cs"/>
          <w:noProof w:val="0"/>
          <w:rtl/>
        </w:rPr>
        <w:t xml:space="preserve">בעניין זה נקבע בפסיקה כי העובדה שאדם פנה תחילה לעו"ד ואמר לו שרוצים לערוך צוואה, אין בה כדי לפסול את הוראות הצוואה לטובתו, שכן פעל כשלוח של המנוח (ראו ע"א 576/72 </w:t>
      </w:r>
      <w:r w:rsidRPr="00640999">
        <w:rPr>
          <w:rFonts w:ascii="Arial" w:hAnsi="Arial" w:hint="cs"/>
          <w:b/>
          <w:bCs/>
          <w:noProof w:val="0"/>
          <w:rtl/>
        </w:rPr>
        <w:t>משה שפיר נ' צבי אריה ,</w:t>
      </w:r>
      <w:r w:rsidR="000E5098" w:rsidRPr="00640999">
        <w:rPr>
          <w:rFonts w:ascii="Arial" w:hAnsi="Arial" w:hint="cs"/>
          <w:b/>
          <w:bCs/>
          <w:noProof w:val="0"/>
          <w:rtl/>
        </w:rPr>
        <w:t xml:space="preserve"> </w:t>
      </w:r>
      <w:r w:rsidR="000E5098" w:rsidRPr="00640999">
        <w:rPr>
          <w:rFonts w:ascii="Arial" w:hAnsi="Arial" w:hint="cs"/>
          <w:noProof w:val="0"/>
          <w:rtl/>
        </w:rPr>
        <w:t xml:space="preserve">פ"ד </w:t>
      </w:r>
      <w:proofErr w:type="spellStart"/>
      <w:r w:rsidR="000E5098" w:rsidRPr="00640999">
        <w:rPr>
          <w:rFonts w:ascii="Arial" w:hAnsi="Arial" w:hint="cs"/>
          <w:noProof w:val="0"/>
          <w:rtl/>
        </w:rPr>
        <w:t>כז</w:t>
      </w:r>
      <w:proofErr w:type="spellEnd"/>
      <w:r w:rsidR="000E5098" w:rsidRPr="00640999">
        <w:rPr>
          <w:rFonts w:ascii="Arial" w:hAnsi="Arial" w:hint="cs"/>
          <w:noProof w:val="0"/>
          <w:rtl/>
        </w:rPr>
        <w:t xml:space="preserve"> (2) 373, 378). </w:t>
      </w:r>
    </w:p>
    <w:p w:rsidR="006B6CFB" w:rsidRPr="006B6CFB" w:rsidRDefault="006B6CFB" w:rsidP="006B6CFB">
      <w:pPr>
        <w:pStyle w:val="ad"/>
        <w:rPr>
          <w:rFonts w:ascii="Arial" w:hAnsi="Arial"/>
          <w:noProof w:val="0"/>
          <w:rtl/>
        </w:rPr>
      </w:pPr>
    </w:p>
    <w:p w:rsidR="0043566A" w:rsidRPr="00640999" w:rsidRDefault="000E5098" w:rsidP="00640999">
      <w:pPr>
        <w:pStyle w:val="ad"/>
        <w:numPr>
          <w:ilvl w:val="0"/>
          <w:numId w:val="1"/>
        </w:numPr>
        <w:spacing w:line="360" w:lineRule="auto"/>
        <w:jc w:val="both"/>
        <w:rPr>
          <w:rFonts w:ascii="Arial" w:hAnsi="Arial"/>
          <w:noProof w:val="0"/>
          <w:rtl/>
        </w:rPr>
      </w:pPr>
      <w:r w:rsidRPr="00640999">
        <w:rPr>
          <w:rFonts w:ascii="Arial" w:hAnsi="Arial" w:hint="cs"/>
          <w:noProof w:val="0"/>
          <w:rtl/>
        </w:rPr>
        <w:t xml:space="preserve">משכך, אין כל רלוונטיות לעובדה שהאחות היא שפנתה לנוטריון לצורך עריכת צוואת המנוחה או אפילו יזמה את עריכתה, הגם שעובדה זו לא הוכחה ואין להסיק </w:t>
      </w:r>
      <w:r w:rsidR="008B3CBD" w:rsidRPr="00640999">
        <w:rPr>
          <w:rFonts w:ascii="Arial" w:hAnsi="Arial" w:hint="cs"/>
          <w:noProof w:val="0"/>
          <w:rtl/>
        </w:rPr>
        <w:t>זאת מהעובדה שהיא פנתה לנוטריון ונקבע בפסיקה כי עריכת הצוואה שנערכה על ידי עור</w:t>
      </w:r>
      <w:r w:rsidR="007B5939" w:rsidRPr="00640999">
        <w:rPr>
          <w:rFonts w:ascii="Arial" w:hAnsi="Arial" w:hint="cs"/>
          <w:noProof w:val="0"/>
          <w:rtl/>
        </w:rPr>
        <w:t xml:space="preserve">ך דין, עריכתה מתחילה מהרגע שעורך הדין החל לפעול (ראו ע"א </w:t>
      </w:r>
      <w:r w:rsidR="007B5939" w:rsidRPr="00640999">
        <w:rPr>
          <w:rFonts w:ascii="Arial" w:hAnsi="Arial" w:hint="cs"/>
          <w:b/>
          <w:bCs/>
          <w:noProof w:val="0"/>
          <w:rtl/>
        </w:rPr>
        <w:t xml:space="preserve">הררי נ' הררי </w:t>
      </w:r>
      <w:r w:rsidR="007B5939" w:rsidRPr="00640999">
        <w:rPr>
          <w:rFonts w:ascii="Arial" w:hAnsi="Arial" w:hint="cs"/>
          <w:noProof w:val="0"/>
          <w:rtl/>
        </w:rPr>
        <w:t>, פ"ד לד (1) 776. המבחן כיום הוא מבחן מידת המעורבות בער</w:t>
      </w:r>
      <w:r w:rsidR="0002067B" w:rsidRPr="00640999">
        <w:rPr>
          <w:rFonts w:ascii="Arial" w:hAnsi="Arial" w:hint="cs"/>
          <w:noProof w:val="0"/>
          <w:rtl/>
        </w:rPr>
        <w:t xml:space="preserve">יכה ע"א 6496/98 </w:t>
      </w:r>
      <w:proofErr w:type="spellStart"/>
      <w:r w:rsidR="0002067B" w:rsidRPr="00640999">
        <w:rPr>
          <w:rFonts w:ascii="Arial" w:hAnsi="Arial" w:hint="cs"/>
          <w:b/>
          <w:bCs/>
          <w:noProof w:val="0"/>
          <w:rtl/>
        </w:rPr>
        <w:t>בוטו</w:t>
      </w:r>
      <w:proofErr w:type="spellEnd"/>
      <w:r w:rsidR="0002067B" w:rsidRPr="00640999">
        <w:rPr>
          <w:rFonts w:ascii="Arial" w:hAnsi="Arial" w:hint="cs"/>
          <w:b/>
          <w:bCs/>
          <w:noProof w:val="0"/>
          <w:rtl/>
        </w:rPr>
        <w:t xml:space="preserve"> נ' </w:t>
      </w:r>
      <w:proofErr w:type="spellStart"/>
      <w:r w:rsidR="0002067B" w:rsidRPr="00640999">
        <w:rPr>
          <w:rFonts w:ascii="Arial" w:hAnsi="Arial" w:hint="cs"/>
          <w:b/>
          <w:bCs/>
          <w:noProof w:val="0"/>
          <w:rtl/>
        </w:rPr>
        <w:t>בוטו</w:t>
      </w:r>
      <w:proofErr w:type="spellEnd"/>
      <w:r w:rsidR="0002067B" w:rsidRPr="00640999">
        <w:rPr>
          <w:rFonts w:ascii="Arial" w:hAnsi="Arial" w:hint="cs"/>
          <w:noProof w:val="0"/>
          <w:rtl/>
        </w:rPr>
        <w:t>, פ"ד נד (1) 19, 37.</w:t>
      </w:r>
    </w:p>
    <w:p w:rsidR="0002067B" w:rsidRDefault="0002067B" w:rsidP="008B3CBD">
      <w:pPr>
        <w:spacing w:line="360" w:lineRule="auto"/>
        <w:ind w:left="720"/>
        <w:jc w:val="both"/>
        <w:rPr>
          <w:rFonts w:ascii="Arial" w:hAnsi="Arial"/>
          <w:noProof w:val="0"/>
          <w:rtl/>
        </w:rPr>
      </w:pPr>
    </w:p>
    <w:p w:rsidR="006B6CFB" w:rsidRDefault="006B6CFB" w:rsidP="008B3CBD">
      <w:pPr>
        <w:spacing w:line="360" w:lineRule="auto"/>
        <w:ind w:left="720"/>
        <w:jc w:val="both"/>
        <w:rPr>
          <w:rFonts w:ascii="Arial" w:hAnsi="Arial"/>
          <w:noProof w:val="0"/>
          <w:rtl/>
        </w:rPr>
      </w:pPr>
      <w:r>
        <w:rPr>
          <w:rFonts w:ascii="Arial" w:hAnsi="Arial" w:hint="cs"/>
          <w:noProof w:val="0"/>
          <w:rtl/>
        </w:rPr>
        <w:t>לנעלה מן הצורך, אוסיף כי האחות אינה זוכה על פי הצוואה וילדיה קבלו 50,000 ₪ כל אחד מעיזבון המנוחה.</w:t>
      </w:r>
    </w:p>
    <w:p w:rsidR="006B6CFB" w:rsidRDefault="006B6CFB" w:rsidP="008B3CBD">
      <w:pPr>
        <w:spacing w:line="360" w:lineRule="auto"/>
        <w:ind w:left="720"/>
        <w:jc w:val="both"/>
        <w:rPr>
          <w:rFonts w:ascii="Arial" w:hAnsi="Arial"/>
          <w:noProof w:val="0"/>
          <w:rtl/>
        </w:rPr>
      </w:pPr>
    </w:p>
    <w:p w:rsidR="006B6CFB" w:rsidRDefault="0002067B" w:rsidP="00640999">
      <w:pPr>
        <w:pStyle w:val="ad"/>
        <w:numPr>
          <w:ilvl w:val="0"/>
          <w:numId w:val="1"/>
        </w:numPr>
        <w:spacing w:line="360" w:lineRule="auto"/>
        <w:jc w:val="both"/>
        <w:rPr>
          <w:rFonts w:ascii="Arial" w:hAnsi="Arial"/>
          <w:noProof w:val="0"/>
        </w:rPr>
      </w:pPr>
      <w:r w:rsidRPr="00640999">
        <w:rPr>
          <w:rFonts w:ascii="Arial" w:hAnsi="Arial" w:hint="cs"/>
          <w:noProof w:val="0"/>
          <w:rtl/>
        </w:rPr>
        <w:t xml:space="preserve">חרף הנטען לא הוכח בשום שלב ושלב כי המשיבה </w:t>
      </w:r>
      <w:r w:rsidR="006B6CFB">
        <w:rPr>
          <w:rFonts w:ascii="Arial" w:hAnsi="Arial" w:hint="cs"/>
          <w:noProof w:val="0"/>
          <w:rtl/>
        </w:rPr>
        <w:t>או מי מהמשיבים היו מעורבים</w:t>
      </w:r>
      <w:r w:rsidRPr="00640999">
        <w:rPr>
          <w:rFonts w:ascii="Arial" w:hAnsi="Arial" w:hint="cs"/>
          <w:noProof w:val="0"/>
          <w:rtl/>
        </w:rPr>
        <w:t xml:space="preserve"> באופן ניסוח ועריכת הצוואה עצ</w:t>
      </w:r>
      <w:r w:rsidR="006B6CFB">
        <w:rPr>
          <w:rFonts w:ascii="Arial" w:hAnsi="Arial" w:hint="cs"/>
          <w:noProof w:val="0"/>
          <w:rtl/>
        </w:rPr>
        <w:t>מה וטענות המתנגדת באשר למעורבות המשיבה</w:t>
      </w:r>
      <w:r w:rsidRPr="00640999">
        <w:rPr>
          <w:rFonts w:ascii="Arial" w:hAnsi="Arial" w:hint="cs"/>
          <w:noProof w:val="0"/>
          <w:rtl/>
        </w:rPr>
        <w:t xml:space="preserve"> מתייחסת לעובדות חיצוניות בלבד, כגון נוכחותה בבית בעת שהנוטריון הגיע לבקר את המנוחה </w:t>
      </w:r>
      <w:r w:rsidR="006B6CFB">
        <w:rPr>
          <w:rFonts w:ascii="Arial" w:hAnsi="Arial" w:hint="cs"/>
          <w:noProof w:val="0"/>
          <w:rtl/>
        </w:rPr>
        <w:t>ו</w:t>
      </w:r>
      <w:r w:rsidRPr="00640999">
        <w:rPr>
          <w:rFonts w:ascii="Arial" w:hAnsi="Arial" w:hint="cs"/>
          <w:noProof w:val="0"/>
          <w:rtl/>
        </w:rPr>
        <w:t xml:space="preserve">העובדה שבתה </w:t>
      </w:r>
      <w:r w:rsidR="006B6CFB">
        <w:rPr>
          <w:rFonts w:ascii="Arial" w:hAnsi="Arial" w:hint="cs"/>
          <w:noProof w:val="0"/>
          <w:rtl/>
        </w:rPr>
        <w:t xml:space="preserve">הנוספת </w:t>
      </w:r>
      <w:r w:rsidRPr="00640999">
        <w:rPr>
          <w:rFonts w:ascii="Arial" w:hAnsi="Arial" w:hint="cs"/>
          <w:noProof w:val="0"/>
          <w:rtl/>
        </w:rPr>
        <w:t xml:space="preserve">התקשרה לתאם את הגעת הנוטריון ולכך, שהיא עצמה הביא את המנוחה למשרדו של הנוטריון. </w:t>
      </w:r>
      <w:r w:rsidR="006B6CFB">
        <w:rPr>
          <w:rFonts w:ascii="Arial" w:hAnsi="Arial" w:hint="cs"/>
          <w:noProof w:val="0"/>
          <w:rtl/>
        </w:rPr>
        <w:t xml:space="preserve">כאמור, </w:t>
      </w:r>
      <w:r w:rsidRPr="00640999">
        <w:rPr>
          <w:rFonts w:ascii="Arial" w:hAnsi="Arial" w:hint="cs"/>
          <w:noProof w:val="0"/>
          <w:rtl/>
        </w:rPr>
        <w:t xml:space="preserve">חרף הנטען, לא הובאה בפניי ולו ראייה פוזיטיבית אחת לפיה </w:t>
      </w:r>
      <w:proofErr w:type="spellStart"/>
      <w:r w:rsidRPr="00640999">
        <w:rPr>
          <w:rFonts w:ascii="Arial" w:hAnsi="Arial" w:hint="cs"/>
          <w:noProof w:val="0"/>
          <w:rtl/>
        </w:rPr>
        <w:t>היתה</w:t>
      </w:r>
      <w:proofErr w:type="spellEnd"/>
      <w:r w:rsidRPr="00640999">
        <w:rPr>
          <w:rFonts w:ascii="Arial" w:hAnsi="Arial" w:hint="cs"/>
          <w:noProof w:val="0"/>
          <w:rtl/>
        </w:rPr>
        <w:t xml:space="preserve"> ל</w:t>
      </w:r>
      <w:r w:rsidR="006B6CFB">
        <w:rPr>
          <w:rFonts w:ascii="Arial" w:hAnsi="Arial" w:hint="cs"/>
          <w:noProof w:val="0"/>
          <w:rtl/>
        </w:rPr>
        <w:t>משיב</w:t>
      </w:r>
      <w:r w:rsidRPr="00640999">
        <w:rPr>
          <w:rFonts w:ascii="Arial" w:hAnsi="Arial" w:hint="cs"/>
          <w:noProof w:val="0"/>
          <w:rtl/>
        </w:rPr>
        <w:t>ה מעורבות כלשהי, היא או מי מטעמה באשר לתוכן הצוואה</w:t>
      </w:r>
      <w:r w:rsidR="003142D3" w:rsidRPr="00640999">
        <w:rPr>
          <w:rFonts w:ascii="Arial" w:hAnsi="Arial" w:hint="cs"/>
          <w:noProof w:val="0"/>
          <w:rtl/>
        </w:rPr>
        <w:t xml:space="preserve">. </w:t>
      </w:r>
    </w:p>
    <w:p w:rsidR="006B6CFB" w:rsidRDefault="006B6CFB" w:rsidP="006B6CFB">
      <w:pPr>
        <w:pStyle w:val="ad"/>
        <w:spacing w:line="360" w:lineRule="auto"/>
        <w:jc w:val="both"/>
        <w:rPr>
          <w:rFonts w:ascii="Arial" w:hAnsi="Arial"/>
          <w:noProof w:val="0"/>
        </w:rPr>
      </w:pPr>
    </w:p>
    <w:p w:rsidR="003142D3" w:rsidRPr="00640999" w:rsidRDefault="003142D3" w:rsidP="006B6CFB">
      <w:pPr>
        <w:pStyle w:val="ad"/>
        <w:numPr>
          <w:ilvl w:val="0"/>
          <w:numId w:val="1"/>
        </w:numPr>
        <w:spacing w:line="360" w:lineRule="auto"/>
        <w:jc w:val="both"/>
        <w:rPr>
          <w:rFonts w:ascii="Arial" w:hAnsi="Arial"/>
          <w:noProof w:val="0"/>
          <w:rtl/>
        </w:rPr>
      </w:pPr>
      <w:r w:rsidRPr="00640999">
        <w:rPr>
          <w:rFonts w:ascii="Arial" w:hAnsi="Arial" w:hint="cs"/>
          <w:noProof w:val="0"/>
          <w:rtl/>
        </w:rPr>
        <w:t>בחקירתה עמדה המשיבה על כך שלא ידעה על תוכנן של הצוואות טרם פטירת המנוחה ועל אלו גלתה מהמטפלת שהציגה בפניה המסמכים שהיו במגירת המנוחה לאחר פטירתה</w:t>
      </w:r>
      <w:r w:rsidR="006B6CFB">
        <w:rPr>
          <w:rFonts w:ascii="Arial" w:hAnsi="Arial" w:hint="cs"/>
          <w:noProof w:val="0"/>
          <w:rtl/>
        </w:rPr>
        <w:t xml:space="preserve">, </w:t>
      </w:r>
      <w:r w:rsidRPr="00640999">
        <w:rPr>
          <w:rFonts w:ascii="Arial" w:hAnsi="Arial" w:hint="cs"/>
          <w:noProof w:val="0"/>
          <w:rtl/>
        </w:rPr>
        <w:t>לא הוכח בשום שלב כי המשיבה או מי מטעמה מסרו בעצמן פרטים הקשורים לצוואה לידי הנוטריון וכי היו קשורות בתכנונה באופן כלשהו</w:t>
      </w:r>
      <w:r w:rsidR="006B6CFB">
        <w:rPr>
          <w:rFonts w:ascii="Arial" w:hAnsi="Arial" w:hint="cs"/>
          <w:noProof w:val="0"/>
          <w:rtl/>
        </w:rPr>
        <w:t>. אוסיף כי</w:t>
      </w:r>
      <w:r w:rsidRPr="00640999">
        <w:rPr>
          <w:rFonts w:ascii="Arial" w:hAnsi="Arial" w:hint="cs"/>
          <w:noProof w:val="0"/>
          <w:rtl/>
        </w:rPr>
        <w:t xml:space="preserve"> בפסיקה </w:t>
      </w:r>
      <w:r w:rsidR="006B6CFB">
        <w:rPr>
          <w:rFonts w:ascii="Arial" w:hAnsi="Arial" w:hint="cs"/>
          <w:noProof w:val="0"/>
          <w:rtl/>
        </w:rPr>
        <w:t xml:space="preserve">נקבע </w:t>
      </w:r>
      <w:r w:rsidRPr="00640999">
        <w:rPr>
          <w:rFonts w:ascii="Arial" w:hAnsi="Arial" w:hint="cs"/>
          <w:noProof w:val="0"/>
          <w:rtl/>
        </w:rPr>
        <w:t>כי הסעת המצווה לעורך דין, אפילו היא אין בה בכדי להעיד על השתתפות פסולה בעריכת הצוואה.</w:t>
      </w:r>
    </w:p>
    <w:p w:rsidR="003142D3" w:rsidRDefault="003142D3" w:rsidP="008B3CBD">
      <w:pPr>
        <w:spacing w:line="360" w:lineRule="auto"/>
        <w:ind w:left="720"/>
        <w:jc w:val="both"/>
        <w:rPr>
          <w:rFonts w:ascii="Arial" w:hAnsi="Arial"/>
          <w:noProof w:val="0"/>
          <w:rtl/>
        </w:rPr>
      </w:pPr>
    </w:p>
    <w:p w:rsidR="006B6CFB" w:rsidRDefault="003142D3" w:rsidP="00640999">
      <w:pPr>
        <w:pStyle w:val="ad"/>
        <w:numPr>
          <w:ilvl w:val="0"/>
          <w:numId w:val="1"/>
        </w:numPr>
        <w:spacing w:line="360" w:lineRule="auto"/>
        <w:jc w:val="both"/>
        <w:rPr>
          <w:rFonts w:ascii="Arial" w:hAnsi="Arial"/>
          <w:noProof w:val="0"/>
        </w:rPr>
      </w:pPr>
      <w:r w:rsidRPr="00640999">
        <w:rPr>
          <w:rFonts w:ascii="Arial" w:hAnsi="Arial" w:hint="cs"/>
          <w:noProof w:val="0"/>
          <w:rtl/>
        </w:rPr>
        <w:lastRenderedPageBreak/>
        <w:t xml:space="preserve">אכן </w:t>
      </w:r>
      <w:r w:rsidR="00640999">
        <w:rPr>
          <w:rFonts w:ascii="Arial" w:hAnsi="Arial" w:hint="cs"/>
          <w:noProof w:val="0"/>
          <w:rtl/>
        </w:rPr>
        <w:t>וכפי שנטען בסיכומי המתנגדת</w:t>
      </w:r>
      <w:r w:rsidRPr="00640999">
        <w:rPr>
          <w:rFonts w:ascii="Arial" w:hAnsi="Arial" w:hint="cs"/>
          <w:noProof w:val="0"/>
          <w:rtl/>
        </w:rPr>
        <w:t>, המבחן הוא מבחן המעורבות והיקפה ויכול שכל אחת מן הפעולות לא תוביל למ</w:t>
      </w:r>
      <w:r w:rsidR="001F5413" w:rsidRPr="00640999">
        <w:rPr>
          <w:rFonts w:ascii="Arial" w:hAnsi="Arial" w:hint="cs"/>
          <w:noProof w:val="0"/>
          <w:rtl/>
        </w:rPr>
        <w:t xml:space="preserve">סקנה כי יש לפסול הצוואה, אולם קיבוצן יחד עשוי להביא למסקנה כי יש לפסול הצוואה. עם זאת, לא השתכנעתי כי יש להורות כך, בנסיבות </w:t>
      </w:r>
      <w:r w:rsidR="006B6CFB">
        <w:rPr>
          <w:rFonts w:ascii="Arial" w:hAnsi="Arial" w:hint="cs"/>
          <w:noProof w:val="0"/>
          <w:rtl/>
        </w:rPr>
        <w:t xml:space="preserve">המקרה </w:t>
      </w:r>
      <w:r w:rsidR="001F5413" w:rsidRPr="00640999">
        <w:rPr>
          <w:rFonts w:ascii="Arial" w:hAnsi="Arial" w:hint="cs"/>
          <w:noProof w:val="0"/>
          <w:rtl/>
        </w:rPr>
        <w:t xml:space="preserve">שבפניי. </w:t>
      </w:r>
    </w:p>
    <w:p w:rsidR="006B6CFB" w:rsidRPr="006B6CFB" w:rsidRDefault="006B6CFB" w:rsidP="006B6CFB">
      <w:pPr>
        <w:pStyle w:val="ad"/>
        <w:rPr>
          <w:rFonts w:ascii="Arial" w:hAnsi="Arial"/>
          <w:noProof w:val="0"/>
          <w:rtl/>
        </w:rPr>
      </w:pPr>
    </w:p>
    <w:p w:rsidR="00DE0E15" w:rsidRDefault="001F5413" w:rsidP="006B6CFB">
      <w:pPr>
        <w:pStyle w:val="ad"/>
        <w:spacing w:line="360" w:lineRule="auto"/>
        <w:jc w:val="both"/>
        <w:rPr>
          <w:rFonts w:ascii="Arial" w:hAnsi="Arial"/>
          <w:noProof w:val="0"/>
          <w:rtl/>
        </w:rPr>
      </w:pPr>
      <w:r w:rsidRPr="00640999">
        <w:rPr>
          <w:rFonts w:ascii="Arial" w:hAnsi="Arial" w:hint="cs"/>
          <w:noProof w:val="0"/>
          <w:rtl/>
        </w:rPr>
        <w:t xml:space="preserve">בניגוד לנטען, המנוחה לא בודדה מהעולם החיצון, היא </w:t>
      </w:r>
      <w:proofErr w:type="spellStart"/>
      <w:r w:rsidRPr="00640999">
        <w:rPr>
          <w:rFonts w:ascii="Arial" w:hAnsi="Arial" w:hint="cs"/>
          <w:noProof w:val="0"/>
          <w:rtl/>
        </w:rPr>
        <w:t>היתה</w:t>
      </w:r>
      <w:proofErr w:type="spellEnd"/>
      <w:r w:rsidRPr="00640999">
        <w:rPr>
          <w:rFonts w:ascii="Arial" w:hAnsi="Arial" w:hint="cs"/>
          <w:noProof w:val="0"/>
          <w:rtl/>
        </w:rPr>
        <w:t xml:space="preserve"> פעילה עד השבועות האחרונים לחייה. </w:t>
      </w:r>
    </w:p>
    <w:p w:rsidR="00DE0E15" w:rsidRDefault="00DE0E15" w:rsidP="006B6CFB">
      <w:pPr>
        <w:pStyle w:val="ad"/>
        <w:spacing w:line="360" w:lineRule="auto"/>
        <w:jc w:val="both"/>
        <w:rPr>
          <w:rFonts w:ascii="Arial" w:hAnsi="Arial"/>
          <w:noProof w:val="0"/>
          <w:rtl/>
        </w:rPr>
      </w:pPr>
    </w:p>
    <w:p w:rsidR="00DE0E15" w:rsidRDefault="001F5413" w:rsidP="006B6CFB">
      <w:pPr>
        <w:pStyle w:val="ad"/>
        <w:spacing w:line="360" w:lineRule="auto"/>
        <w:jc w:val="both"/>
        <w:rPr>
          <w:rFonts w:ascii="Arial" w:hAnsi="Arial"/>
          <w:noProof w:val="0"/>
          <w:rtl/>
        </w:rPr>
      </w:pPr>
      <w:r w:rsidRPr="00640999">
        <w:rPr>
          <w:rFonts w:ascii="Arial" w:hAnsi="Arial" w:hint="cs"/>
          <w:noProof w:val="0"/>
          <w:rtl/>
        </w:rPr>
        <w:t xml:space="preserve">כפי שציינתי לעיל, </w:t>
      </w:r>
      <w:r w:rsidR="006B6CFB">
        <w:rPr>
          <w:rFonts w:ascii="Arial" w:hAnsi="Arial" w:hint="cs"/>
          <w:noProof w:val="0"/>
          <w:rtl/>
        </w:rPr>
        <w:t xml:space="preserve">המנוחה </w:t>
      </w:r>
      <w:r w:rsidRPr="00640999">
        <w:rPr>
          <w:rFonts w:ascii="Arial" w:hAnsi="Arial" w:hint="cs"/>
          <w:noProof w:val="0"/>
          <w:rtl/>
        </w:rPr>
        <w:t xml:space="preserve">פנתה אף מספר שבועות טרם הפטירה לעו"ס על מנת שתיצור קשר עם בתה. המנוחה היא ששוחחה עם הנוטריון, היא בקשה שהצוואה תהא צוואה נוטריונית ככל הנראה על מנת </w:t>
      </w:r>
      <w:proofErr w:type="spellStart"/>
      <w:r w:rsidRPr="00640999">
        <w:rPr>
          <w:rFonts w:ascii="Arial" w:hAnsi="Arial" w:hint="cs"/>
          <w:noProof w:val="0"/>
          <w:rtl/>
        </w:rPr>
        <w:t>ליתן</w:t>
      </w:r>
      <w:proofErr w:type="spellEnd"/>
      <w:r w:rsidRPr="00640999">
        <w:rPr>
          <w:rFonts w:ascii="Arial" w:hAnsi="Arial" w:hint="cs"/>
          <w:noProof w:val="0"/>
          <w:rtl/>
        </w:rPr>
        <w:t xml:space="preserve"> לה תוקף משמעותי יותר ושיהיה קשה לבטלה. </w:t>
      </w:r>
    </w:p>
    <w:p w:rsidR="00DE0E15" w:rsidRDefault="00DE0E15" w:rsidP="006B6CFB">
      <w:pPr>
        <w:pStyle w:val="ad"/>
        <w:spacing w:line="360" w:lineRule="auto"/>
        <w:jc w:val="both"/>
        <w:rPr>
          <w:rFonts w:ascii="Arial" w:hAnsi="Arial"/>
          <w:noProof w:val="0"/>
          <w:rtl/>
        </w:rPr>
      </w:pPr>
    </w:p>
    <w:p w:rsidR="001F5413" w:rsidRDefault="001F5413" w:rsidP="006B6CFB">
      <w:pPr>
        <w:pStyle w:val="ad"/>
        <w:spacing w:line="360" w:lineRule="auto"/>
        <w:jc w:val="both"/>
        <w:rPr>
          <w:rFonts w:ascii="Arial" w:hAnsi="Arial"/>
          <w:noProof w:val="0"/>
        </w:rPr>
      </w:pPr>
      <w:r w:rsidRPr="00640999">
        <w:rPr>
          <w:rFonts w:ascii="Arial" w:hAnsi="Arial" w:hint="cs"/>
          <w:noProof w:val="0"/>
          <w:rtl/>
        </w:rPr>
        <w:t>המנוחה היא שבקשה להוסיף פרטים לצוואתה, בקשה לצלמה ואף כתבה מכתב המסביר מדוע צוותה כך ובחרה להדיר את בתה היחידה והאהובה מכל רכושה והוכח די הצורך כי הצוואה נעשתה על פי דעתה המלאה של המנוחה ולא לאחר שהושפעה על י</w:t>
      </w:r>
      <w:r w:rsidR="00051511" w:rsidRPr="00640999">
        <w:rPr>
          <w:rFonts w:ascii="Arial" w:hAnsi="Arial" w:hint="cs"/>
          <w:noProof w:val="0"/>
          <w:rtl/>
        </w:rPr>
        <w:t>די מי מהסובבים אותה</w:t>
      </w:r>
      <w:r w:rsidR="005C4A34">
        <w:rPr>
          <w:rFonts w:ascii="Arial" w:hAnsi="Arial" w:hint="cs"/>
          <w:noProof w:val="0"/>
          <w:rtl/>
        </w:rPr>
        <w:t xml:space="preserve"> לאור אכזבתה הרבה מבתה שלא </w:t>
      </w:r>
      <w:proofErr w:type="spellStart"/>
      <w:r w:rsidR="005C4A34">
        <w:rPr>
          <w:rFonts w:ascii="Arial" w:hAnsi="Arial" w:hint="cs"/>
          <w:noProof w:val="0"/>
          <w:rtl/>
        </w:rPr>
        <w:t>היתה</w:t>
      </w:r>
      <w:proofErr w:type="spellEnd"/>
      <w:r w:rsidR="005C4A34">
        <w:rPr>
          <w:rFonts w:ascii="Arial" w:hAnsi="Arial" w:hint="cs"/>
          <w:noProof w:val="0"/>
          <w:rtl/>
        </w:rPr>
        <w:t xml:space="preserve"> לצידה ולא תמכה בה בעת מחלתה הקשה</w:t>
      </w:r>
      <w:r w:rsidR="00051511" w:rsidRPr="00640999">
        <w:rPr>
          <w:rFonts w:ascii="Arial" w:hAnsi="Arial" w:hint="cs"/>
          <w:noProof w:val="0"/>
          <w:rtl/>
        </w:rPr>
        <w:t>.</w:t>
      </w:r>
    </w:p>
    <w:p w:rsidR="005C4A34" w:rsidRPr="005C4A34" w:rsidRDefault="005C4A34" w:rsidP="005C4A34">
      <w:pPr>
        <w:pStyle w:val="ad"/>
        <w:rPr>
          <w:rFonts w:ascii="Arial" w:hAnsi="Arial"/>
          <w:noProof w:val="0"/>
          <w:rtl/>
        </w:rPr>
      </w:pPr>
    </w:p>
    <w:p w:rsidR="001F5413" w:rsidRPr="005C4A34" w:rsidRDefault="001F5413" w:rsidP="005C4A34">
      <w:pPr>
        <w:pStyle w:val="ad"/>
        <w:numPr>
          <w:ilvl w:val="0"/>
          <w:numId w:val="1"/>
        </w:numPr>
        <w:spacing w:line="360" w:lineRule="auto"/>
        <w:jc w:val="both"/>
        <w:rPr>
          <w:rFonts w:ascii="Arial" w:hAnsi="Arial"/>
          <w:noProof w:val="0"/>
          <w:rtl/>
        </w:rPr>
      </w:pPr>
      <w:r w:rsidRPr="005C4A34">
        <w:rPr>
          <w:rFonts w:ascii="Arial" w:hAnsi="Arial" w:hint="cs"/>
          <w:noProof w:val="0"/>
          <w:rtl/>
        </w:rPr>
        <w:t xml:space="preserve">בנסיבות אלו, לא השתכנעתי כי </w:t>
      </w:r>
      <w:r w:rsidR="00051511" w:rsidRPr="005C4A34">
        <w:rPr>
          <w:rFonts w:ascii="Arial" w:hAnsi="Arial" w:hint="cs"/>
          <w:noProof w:val="0"/>
          <w:rtl/>
        </w:rPr>
        <w:t>המשיבה או בתה הנוספת של המשיבה היו מעורבות בעריכת הצוואה באופן המצדיק פסילתה ואני דוחה את טענות המתנגדת לעניין זה.</w:t>
      </w:r>
    </w:p>
    <w:p w:rsidR="00051511" w:rsidRDefault="00051511" w:rsidP="008B3CBD">
      <w:pPr>
        <w:spacing w:line="360" w:lineRule="auto"/>
        <w:ind w:left="720"/>
        <w:jc w:val="both"/>
        <w:rPr>
          <w:rFonts w:ascii="Arial" w:hAnsi="Arial"/>
          <w:noProof w:val="0"/>
          <w:rtl/>
        </w:rPr>
      </w:pPr>
    </w:p>
    <w:p w:rsidR="00051511" w:rsidRPr="005C4A34" w:rsidRDefault="00051511" w:rsidP="005C4A34">
      <w:pPr>
        <w:pStyle w:val="ad"/>
        <w:numPr>
          <w:ilvl w:val="0"/>
          <w:numId w:val="1"/>
        </w:numPr>
        <w:spacing w:line="360" w:lineRule="auto"/>
        <w:jc w:val="both"/>
        <w:rPr>
          <w:rFonts w:ascii="Arial" w:hAnsi="Arial"/>
          <w:noProof w:val="0"/>
          <w:rtl/>
        </w:rPr>
      </w:pPr>
      <w:r w:rsidRPr="005C4A34">
        <w:rPr>
          <w:rFonts w:ascii="Arial" w:hAnsi="Arial" w:hint="cs"/>
          <w:noProof w:val="0"/>
          <w:rtl/>
        </w:rPr>
        <w:t>יתר טענותיה של המתנגדת בבקשת ההתנגדות</w:t>
      </w:r>
      <w:r w:rsidR="006B6CFB">
        <w:rPr>
          <w:rFonts w:ascii="Arial" w:hAnsi="Arial" w:hint="cs"/>
          <w:noProof w:val="0"/>
          <w:rtl/>
        </w:rPr>
        <w:t>, המסמכים בתיק</w:t>
      </w:r>
      <w:r w:rsidRPr="005C4A34">
        <w:rPr>
          <w:rFonts w:ascii="Arial" w:hAnsi="Arial" w:hint="cs"/>
          <w:noProof w:val="0"/>
          <w:rtl/>
        </w:rPr>
        <w:t xml:space="preserve"> ובסיכומים, לא מצאתי בהן ממש ואיני מוצאת מקום להידרש להן. עם זאת, אציין בשולי פסק הדין כי לא הוצגה בפניי ולו ראשית ראייה לפיה הצוואה נעשתה תחת לחציה הקשים </w:t>
      </w:r>
      <w:proofErr w:type="spellStart"/>
      <w:r w:rsidRPr="005C4A34">
        <w:rPr>
          <w:rFonts w:ascii="Arial" w:hAnsi="Arial" w:hint="cs"/>
          <w:noProof w:val="0"/>
          <w:rtl/>
        </w:rPr>
        <w:t>הקשים</w:t>
      </w:r>
      <w:proofErr w:type="spellEnd"/>
      <w:r w:rsidRPr="005C4A34">
        <w:rPr>
          <w:rFonts w:ascii="Arial" w:hAnsi="Arial" w:hint="cs"/>
          <w:noProof w:val="0"/>
          <w:rtl/>
        </w:rPr>
        <w:t xml:space="preserve"> של המשיבה או תחת השפעה בלתי הוגנת כאמ</w:t>
      </w:r>
      <w:r w:rsidR="0029437E" w:rsidRPr="005C4A34">
        <w:rPr>
          <w:rFonts w:ascii="Arial" w:hAnsi="Arial" w:hint="cs"/>
          <w:noProof w:val="0"/>
          <w:rtl/>
        </w:rPr>
        <w:t>ור בהוראות סעיף 30 (א) לחוק הירושה.</w:t>
      </w:r>
    </w:p>
    <w:p w:rsidR="0029437E" w:rsidRDefault="0029437E" w:rsidP="008B3CBD">
      <w:pPr>
        <w:spacing w:line="360" w:lineRule="auto"/>
        <w:ind w:left="720"/>
        <w:jc w:val="both"/>
        <w:rPr>
          <w:rFonts w:ascii="Arial" w:hAnsi="Arial"/>
          <w:noProof w:val="0"/>
          <w:rtl/>
        </w:rPr>
      </w:pPr>
    </w:p>
    <w:p w:rsidR="00DE0E15" w:rsidRPr="005072FD" w:rsidRDefault="0029437E" w:rsidP="005072FD">
      <w:pPr>
        <w:pStyle w:val="ad"/>
        <w:numPr>
          <w:ilvl w:val="0"/>
          <w:numId w:val="1"/>
        </w:numPr>
        <w:spacing w:line="360" w:lineRule="auto"/>
        <w:jc w:val="both"/>
        <w:rPr>
          <w:rFonts w:ascii="Arial" w:hAnsi="Arial"/>
          <w:noProof w:val="0"/>
          <w:rtl/>
        </w:rPr>
      </w:pPr>
      <w:r w:rsidRPr="005C4A34">
        <w:rPr>
          <w:rFonts w:ascii="Arial" w:hAnsi="Arial" w:hint="cs"/>
          <w:noProof w:val="0"/>
          <w:rtl/>
        </w:rPr>
        <w:t xml:space="preserve">אכן, המשיבה היא </w:t>
      </w:r>
      <w:proofErr w:type="spellStart"/>
      <w:r w:rsidRPr="005C4A34">
        <w:rPr>
          <w:rFonts w:ascii="Arial" w:hAnsi="Arial" w:hint="cs"/>
          <w:noProof w:val="0"/>
          <w:rtl/>
        </w:rPr>
        <w:t>שהיתה</w:t>
      </w:r>
      <w:proofErr w:type="spellEnd"/>
      <w:r w:rsidRPr="005C4A34">
        <w:rPr>
          <w:rFonts w:ascii="Arial" w:hAnsi="Arial" w:hint="cs"/>
          <w:noProof w:val="0"/>
          <w:rtl/>
        </w:rPr>
        <w:t xml:space="preserve"> רוב שעות היום עם המנוחה, אלא שהוכח די הצורך שהמשיבה היא שטפלה בבתה </w:t>
      </w:r>
      <w:proofErr w:type="spellStart"/>
      <w:r w:rsidRPr="005C4A34">
        <w:rPr>
          <w:rFonts w:ascii="Arial" w:hAnsi="Arial" w:hint="cs"/>
          <w:noProof w:val="0"/>
          <w:rtl/>
        </w:rPr>
        <w:t>שהיתה</w:t>
      </w:r>
      <w:proofErr w:type="spellEnd"/>
      <w:r w:rsidRPr="005C4A34">
        <w:rPr>
          <w:rFonts w:ascii="Arial" w:hAnsi="Arial" w:hint="cs"/>
          <w:noProof w:val="0"/>
          <w:rtl/>
        </w:rPr>
        <w:t xml:space="preserve"> חולת סרטן והיא שדאגה לכל מחסורה </w:t>
      </w:r>
      <w:r w:rsidR="00433A60">
        <w:rPr>
          <w:rFonts w:ascii="Arial" w:hAnsi="Arial" w:hint="cs"/>
          <w:noProof w:val="0"/>
          <w:rtl/>
        </w:rPr>
        <w:t xml:space="preserve">וסעדה אותה </w:t>
      </w:r>
      <w:r w:rsidRPr="005C4A34">
        <w:rPr>
          <w:rFonts w:ascii="Arial" w:hAnsi="Arial" w:hint="cs"/>
          <w:noProof w:val="0"/>
          <w:rtl/>
        </w:rPr>
        <w:t>ובוודאי שעובדות אלו, אין בהן בכדי לשמש לרעתה.</w:t>
      </w:r>
    </w:p>
    <w:p w:rsidR="0029437E" w:rsidRDefault="0029437E" w:rsidP="008B3CBD">
      <w:pPr>
        <w:spacing w:line="360" w:lineRule="auto"/>
        <w:ind w:left="720"/>
        <w:jc w:val="both"/>
        <w:rPr>
          <w:rFonts w:ascii="Arial" w:hAnsi="Arial"/>
          <w:noProof w:val="0"/>
          <w:rtl/>
        </w:rPr>
      </w:pPr>
    </w:p>
    <w:p w:rsidR="0029437E" w:rsidRPr="00DE0E15" w:rsidRDefault="0029437E" w:rsidP="008B3CBD">
      <w:pPr>
        <w:spacing w:line="360" w:lineRule="auto"/>
        <w:ind w:left="720"/>
        <w:jc w:val="both"/>
        <w:rPr>
          <w:rFonts w:ascii="Arial" w:hAnsi="Arial"/>
          <w:b/>
          <w:bCs/>
          <w:noProof w:val="0"/>
          <w:sz w:val="28"/>
          <w:szCs w:val="28"/>
          <w:u w:val="double"/>
          <w:rtl/>
        </w:rPr>
      </w:pPr>
      <w:r w:rsidRPr="00DE0E15">
        <w:rPr>
          <w:rFonts w:ascii="Arial" w:hAnsi="Arial" w:hint="cs"/>
          <w:b/>
          <w:bCs/>
          <w:noProof w:val="0"/>
          <w:sz w:val="28"/>
          <w:szCs w:val="28"/>
          <w:u w:val="double"/>
          <w:rtl/>
        </w:rPr>
        <w:t>סוף דבר</w:t>
      </w:r>
    </w:p>
    <w:p w:rsidR="0029437E" w:rsidRDefault="0029437E" w:rsidP="008B3CBD">
      <w:pPr>
        <w:spacing w:line="360" w:lineRule="auto"/>
        <w:ind w:left="720"/>
        <w:jc w:val="both"/>
        <w:rPr>
          <w:rFonts w:ascii="Arial" w:hAnsi="Arial"/>
          <w:b/>
          <w:bCs/>
          <w:noProof w:val="0"/>
          <w:u w:val="single"/>
          <w:rtl/>
        </w:rPr>
      </w:pPr>
    </w:p>
    <w:p w:rsidR="0029437E" w:rsidRPr="005C4A34" w:rsidRDefault="005C4A34" w:rsidP="005C4A34">
      <w:pPr>
        <w:pStyle w:val="ad"/>
        <w:numPr>
          <w:ilvl w:val="0"/>
          <w:numId w:val="1"/>
        </w:numPr>
        <w:spacing w:line="360" w:lineRule="auto"/>
        <w:jc w:val="both"/>
        <w:rPr>
          <w:rFonts w:ascii="Arial" w:hAnsi="Arial"/>
          <w:noProof w:val="0"/>
          <w:rtl/>
        </w:rPr>
      </w:pPr>
      <w:r>
        <w:rPr>
          <w:rFonts w:ascii="Arial" w:hAnsi="Arial" w:hint="cs"/>
          <w:noProof w:val="0"/>
          <w:rtl/>
        </w:rPr>
        <w:t xml:space="preserve">השתכנעתי די הצורך כי הצוואה המדירה את בתה היחידה והאהובה של המנוחה, מהווה את רצונה המלא </w:t>
      </w:r>
      <w:r w:rsidR="00DE0E15">
        <w:rPr>
          <w:rFonts w:ascii="Arial" w:hAnsi="Arial" w:hint="cs"/>
          <w:noProof w:val="0"/>
          <w:rtl/>
        </w:rPr>
        <w:t xml:space="preserve">של המנוחה </w:t>
      </w:r>
      <w:r>
        <w:rPr>
          <w:rFonts w:ascii="Arial" w:hAnsi="Arial" w:hint="cs"/>
          <w:noProof w:val="0"/>
          <w:rtl/>
        </w:rPr>
        <w:t>ו</w:t>
      </w:r>
      <w:r w:rsidR="0029437E" w:rsidRPr="005C4A34">
        <w:rPr>
          <w:rFonts w:ascii="Arial" w:hAnsi="Arial" w:hint="cs"/>
          <w:noProof w:val="0"/>
          <w:rtl/>
        </w:rPr>
        <w:t>אני דוחה את התנגדותה של המתנגדת לצוואתה של אמה</w:t>
      </w:r>
      <w:r>
        <w:rPr>
          <w:rFonts w:ascii="Arial" w:hAnsi="Arial" w:hint="cs"/>
          <w:noProof w:val="0"/>
          <w:rtl/>
        </w:rPr>
        <w:t xml:space="preserve">. משכך, </w:t>
      </w:r>
      <w:r w:rsidR="0029437E" w:rsidRPr="005C4A34">
        <w:rPr>
          <w:rFonts w:ascii="Arial" w:hAnsi="Arial" w:hint="cs"/>
          <w:noProof w:val="0"/>
          <w:rtl/>
        </w:rPr>
        <w:t>אני קובעת כי צוואת המנוחה מיום 15/08/20219 היא בת תוקף.</w:t>
      </w:r>
    </w:p>
    <w:p w:rsidR="0029437E" w:rsidRDefault="0029437E" w:rsidP="008B3CBD">
      <w:pPr>
        <w:spacing w:line="360" w:lineRule="auto"/>
        <w:ind w:left="720"/>
        <w:jc w:val="both"/>
        <w:rPr>
          <w:rFonts w:ascii="Arial" w:hAnsi="Arial"/>
          <w:noProof w:val="0"/>
          <w:rtl/>
        </w:rPr>
      </w:pPr>
    </w:p>
    <w:p w:rsidR="00C02115" w:rsidRDefault="00B227BA" w:rsidP="00B227BA">
      <w:pPr>
        <w:spacing w:line="360" w:lineRule="auto"/>
        <w:ind w:left="720"/>
        <w:jc w:val="both"/>
        <w:rPr>
          <w:rFonts w:ascii="Arial" w:hAnsi="Arial"/>
          <w:noProof w:val="0"/>
          <w:rtl/>
        </w:rPr>
      </w:pPr>
      <w:r>
        <w:rPr>
          <w:rFonts w:ascii="Arial" w:hAnsi="Arial" w:hint="cs"/>
          <w:noProof w:val="0"/>
          <w:rtl/>
        </w:rPr>
        <w:lastRenderedPageBreak/>
        <w:t xml:space="preserve">בכל </w:t>
      </w:r>
      <w:r w:rsidR="00C02115">
        <w:rPr>
          <w:rFonts w:ascii="Arial" w:hAnsi="Arial" w:hint="cs"/>
          <w:noProof w:val="0"/>
          <w:rtl/>
        </w:rPr>
        <w:t>הנוגע לפסיקת הוצאות המשיבים</w:t>
      </w:r>
      <w:r w:rsidR="005C4A34">
        <w:rPr>
          <w:rFonts w:ascii="Arial" w:hAnsi="Arial" w:hint="cs"/>
          <w:noProof w:val="0"/>
          <w:rtl/>
        </w:rPr>
        <w:t xml:space="preserve"> לאור דחיית</w:t>
      </w:r>
      <w:r w:rsidR="00C02115">
        <w:rPr>
          <w:rFonts w:ascii="Arial" w:hAnsi="Arial" w:hint="cs"/>
          <w:noProof w:val="0"/>
          <w:rtl/>
        </w:rPr>
        <w:t xml:space="preserve"> ההליך</w:t>
      </w:r>
      <w:r>
        <w:rPr>
          <w:rFonts w:ascii="Arial" w:hAnsi="Arial" w:hint="cs"/>
          <w:noProof w:val="0"/>
          <w:rtl/>
        </w:rPr>
        <w:t xml:space="preserve"> ולאחר לבטים, הגעתי לכלל מסקנה כי בנסיבותיו המיוחדות של המקרה, אין לקבוע הוצאות</w:t>
      </w:r>
      <w:r w:rsidR="00C02115">
        <w:rPr>
          <w:rFonts w:ascii="Arial" w:hAnsi="Arial" w:hint="cs"/>
          <w:noProof w:val="0"/>
          <w:rtl/>
        </w:rPr>
        <w:t xml:space="preserve"> לטובתם</w:t>
      </w:r>
      <w:r>
        <w:rPr>
          <w:rFonts w:ascii="Arial" w:hAnsi="Arial" w:hint="cs"/>
          <w:noProof w:val="0"/>
          <w:rtl/>
        </w:rPr>
        <w:t xml:space="preserve"> הגם שההתנגדות נדחתה. </w:t>
      </w:r>
    </w:p>
    <w:p w:rsidR="00C02115" w:rsidRDefault="00C02115" w:rsidP="00B227BA">
      <w:pPr>
        <w:spacing w:line="360" w:lineRule="auto"/>
        <w:ind w:left="720"/>
        <w:jc w:val="both"/>
        <w:rPr>
          <w:rFonts w:ascii="Arial" w:hAnsi="Arial"/>
          <w:noProof w:val="0"/>
          <w:rtl/>
        </w:rPr>
      </w:pPr>
    </w:p>
    <w:p w:rsidR="0002067B" w:rsidRPr="005C4A34" w:rsidRDefault="00B227BA" w:rsidP="005C4A34">
      <w:pPr>
        <w:pStyle w:val="ad"/>
        <w:numPr>
          <w:ilvl w:val="0"/>
          <w:numId w:val="1"/>
        </w:numPr>
        <w:spacing w:line="360" w:lineRule="auto"/>
        <w:jc w:val="both"/>
        <w:rPr>
          <w:rFonts w:ascii="Arial" w:hAnsi="Arial"/>
          <w:noProof w:val="0"/>
          <w:rtl/>
        </w:rPr>
      </w:pPr>
      <w:r w:rsidRPr="005C4A34">
        <w:rPr>
          <w:rFonts w:ascii="Arial" w:hAnsi="Arial" w:hint="cs"/>
          <w:noProof w:val="0"/>
          <w:rtl/>
        </w:rPr>
        <w:t>המתנגדת,</w:t>
      </w:r>
      <w:r w:rsidR="00C02115" w:rsidRPr="005C4A34">
        <w:rPr>
          <w:rFonts w:ascii="Arial" w:hAnsi="Arial" w:hint="cs"/>
          <w:noProof w:val="0"/>
          <w:rtl/>
        </w:rPr>
        <w:t xml:space="preserve"> </w:t>
      </w:r>
      <w:proofErr w:type="spellStart"/>
      <w:r w:rsidRPr="005C4A34">
        <w:rPr>
          <w:rFonts w:ascii="Arial" w:hAnsi="Arial" w:hint="cs"/>
          <w:noProof w:val="0"/>
          <w:rtl/>
        </w:rPr>
        <w:t>היתה</w:t>
      </w:r>
      <w:proofErr w:type="spellEnd"/>
      <w:r w:rsidRPr="005C4A34">
        <w:rPr>
          <w:rFonts w:ascii="Arial" w:hAnsi="Arial" w:hint="cs"/>
          <w:noProof w:val="0"/>
          <w:rtl/>
        </w:rPr>
        <w:t xml:space="preserve"> נערה כשאמה חלתה </w:t>
      </w:r>
      <w:r w:rsidR="00C02115" w:rsidRPr="005C4A34">
        <w:rPr>
          <w:rFonts w:ascii="Arial" w:hAnsi="Arial" w:hint="cs"/>
          <w:noProof w:val="0"/>
          <w:rtl/>
        </w:rPr>
        <w:t>ו</w:t>
      </w:r>
      <w:r w:rsidRPr="005C4A34">
        <w:rPr>
          <w:rFonts w:ascii="Arial" w:hAnsi="Arial" w:hint="cs"/>
          <w:noProof w:val="0"/>
          <w:rtl/>
        </w:rPr>
        <w:t xml:space="preserve">לא </w:t>
      </w:r>
      <w:proofErr w:type="spellStart"/>
      <w:r w:rsidRPr="005C4A34">
        <w:rPr>
          <w:rFonts w:ascii="Arial" w:hAnsi="Arial" w:hint="cs"/>
          <w:noProof w:val="0"/>
          <w:rtl/>
        </w:rPr>
        <w:t>היתה</w:t>
      </w:r>
      <w:proofErr w:type="spellEnd"/>
      <w:r w:rsidRPr="005C4A34">
        <w:rPr>
          <w:rFonts w:ascii="Arial" w:hAnsi="Arial" w:hint="cs"/>
          <w:noProof w:val="0"/>
          <w:rtl/>
        </w:rPr>
        <w:t xml:space="preserve"> לצידה של אמה במהלך שנות מחלתה. המתנגדת טענה כי הורחקה על ידי בני משפחת האם</w:t>
      </w:r>
      <w:r w:rsidR="00C02115" w:rsidRPr="005C4A34">
        <w:rPr>
          <w:rFonts w:ascii="Arial" w:hAnsi="Arial" w:hint="cs"/>
          <w:noProof w:val="0"/>
          <w:rtl/>
        </w:rPr>
        <w:t xml:space="preserve"> ואף לא הבינה את גודל האירוע</w:t>
      </w:r>
      <w:r w:rsidRPr="005C4A34">
        <w:rPr>
          <w:rFonts w:ascii="Arial" w:hAnsi="Arial" w:hint="cs"/>
          <w:noProof w:val="0"/>
          <w:rtl/>
        </w:rPr>
        <w:t>. חברת המנוחה טענה כי המתנגדת חששה מבתי החולים ובני משפחת האם טענו כי אביה השפיע עליה לרעה והרחיקה מאמה.</w:t>
      </w:r>
    </w:p>
    <w:p w:rsidR="00B227BA" w:rsidRDefault="00B227BA" w:rsidP="00B227BA">
      <w:pPr>
        <w:spacing w:line="360" w:lineRule="auto"/>
        <w:ind w:left="720"/>
        <w:jc w:val="both"/>
        <w:rPr>
          <w:rFonts w:ascii="Arial" w:hAnsi="Arial"/>
          <w:noProof w:val="0"/>
          <w:rtl/>
        </w:rPr>
      </w:pPr>
    </w:p>
    <w:p w:rsidR="008A4CCA" w:rsidRPr="005C4A34" w:rsidRDefault="00B227BA" w:rsidP="005C4A34">
      <w:pPr>
        <w:pStyle w:val="ad"/>
        <w:numPr>
          <w:ilvl w:val="0"/>
          <w:numId w:val="1"/>
        </w:numPr>
        <w:spacing w:line="360" w:lineRule="auto"/>
        <w:jc w:val="both"/>
        <w:rPr>
          <w:rFonts w:ascii="Arial" w:hAnsi="Arial"/>
          <w:noProof w:val="0"/>
          <w:rtl/>
        </w:rPr>
      </w:pPr>
      <w:r w:rsidRPr="005C4A34">
        <w:rPr>
          <w:rFonts w:ascii="Arial" w:hAnsi="Arial" w:hint="cs"/>
          <w:noProof w:val="0"/>
          <w:rtl/>
        </w:rPr>
        <w:t xml:space="preserve">מבלי לקבוע מסמרות לעניין זה, ושעה שאין זו ליבת ההליך, לא מצאתי מקום להכריע בעניין זה. עם זאת, הוכח די הצורך, שהמתנגדת </w:t>
      </w:r>
      <w:proofErr w:type="spellStart"/>
      <w:r w:rsidRPr="005C4A34">
        <w:rPr>
          <w:rFonts w:ascii="Arial" w:hAnsi="Arial" w:hint="cs"/>
          <w:noProof w:val="0"/>
          <w:rtl/>
        </w:rPr>
        <w:t>שהיתה</w:t>
      </w:r>
      <w:proofErr w:type="spellEnd"/>
      <w:r w:rsidRPr="005C4A34">
        <w:rPr>
          <w:rFonts w:ascii="Arial" w:hAnsi="Arial" w:hint="cs"/>
          <w:noProof w:val="0"/>
          <w:rtl/>
        </w:rPr>
        <w:t xml:space="preserve"> קטינה בשנות מחלת אמה, לא </w:t>
      </w:r>
      <w:proofErr w:type="spellStart"/>
      <w:r w:rsidRPr="005C4A34">
        <w:rPr>
          <w:rFonts w:ascii="Arial" w:hAnsi="Arial" w:hint="cs"/>
          <w:noProof w:val="0"/>
          <w:rtl/>
        </w:rPr>
        <w:t>היתה</w:t>
      </w:r>
      <w:proofErr w:type="spellEnd"/>
      <w:r w:rsidRPr="005C4A34">
        <w:rPr>
          <w:rFonts w:ascii="Arial" w:hAnsi="Arial" w:hint="cs"/>
          <w:noProof w:val="0"/>
          <w:rtl/>
        </w:rPr>
        <w:t xml:space="preserve"> לצדה</w:t>
      </w:r>
      <w:r w:rsidR="008A4CCA" w:rsidRPr="005C4A34">
        <w:rPr>
          <w:rFonts w:ascii="Arial" w:hAnsi="Arial" w:hint="cs"/>
          <w:noProof w:val="0"/>
          <w:rtl/>
        </w:rPr>
        <w:t xml:space="preserve"> בזמניה הקשים</w:t>
      </w:r>
      <w:r w:rsidR="00B90985">
        <w:rPr>
          <w:rFonts w:ascii="Arial" w:hAnsi="Arial" w:hint="cs"/>
          <w:noProof w:val="0"/>
          <w:rtl/>
        </w:rPr>
        <w:t xml:space="preserve">  ומשכך הודרה המתנגדת </w:t>
      </w:r>
      <w:proofErr w:type="spellStart"/>
      <w:r w:rsidR="00B90985">
        <w:rPr>
          <w:rFonts w:ascii="Arial" w:hAnsi="Arial" w:hint="cs"/>
          <w:noProof w:val="0"/>
          <w:rtl/>
        </w:rPr>
        <w:t>מעזבונה</w:t>
      </w:r>
      <w:proofErr w:type="spellEnd"/>
      <w:r w:rsidR="00B90985">
        <w:rPr>
          <w:rFonts w:ascii="Arial" w:hAnsi="Arial" w:hint="cs"/>
          <w:noProof w:val="0"/>
          <w:rtl/>
        </w:rPr>
        <w:t>.</w:t>
      </w:r>
    </w:p>
    <w:p w:rsidR="008A4CCA" w:rsidRDefault="008A4CCA" w:rsidP="00B227BA">
      <w:pPr>
        <w:spacing w:line="360" w:lineRule="auto"/>
        <w:ind w:left="720"/>
        <w:jc w:val="both"/>
        <w:rPr>
          <w:rFonts w:ascii="Arial" w:hAnsi="Arial"/>
          <w:noProof w:val="0"/>
          <w:rtl/>
        </w:rPr>
      </w:pPr>
    </w:p>
    <w:p w:rsidR="00B227BA" w:rsidRDefault="00C02115" w:rsidP="005C4A34">
      <w:pPr>
        <w:pStyle w:val="ad"/>
        <w:numPr>
          <w:ilvl w:val="0"/>
          <w:numId w:val="1"/>
        </w:numPr>
        <w:spacing w:line="360" w:lineRule="auto"/>
        <w:jc w:val="both"/>
        <w:rPr>
          <w:rFonts w:ascii="Arial" w:hAnsi="Arial"/>
          <w:noProof w:val="0"/>
        </w:rPr>
      </w:pPr>
      <w:r w:rsidRPr="005C4A34">
        <w:rPr>
          <w:rFonts w:ascii="Arial" w:hAnsi="Arial" w:hint="cs"/>
          <w:noProof w:val="0"/>
          <w:rtl/>
        </w:rPr>
        <w:t>על אף האמור</w:t>
      </w:r>
      <w:r w:rsidR="008A4CCA" w:rsidRPr="005C4A34">
        <w:rPr>
          <w:rFonts w:ascii="Arial" w:hAnsi="Arial" w:hint="cs"/>
          <w:noProof w:val="0"/>
          <w:rtl/>
        </w:rPr>
        <w:t xml:space="preserve">, </w:t>
      </w:r>
      <w:r w:rsidR="00B227BA" w:rsidRPr="005C4A34">
        <w:rPr>
          <w:rFonts w:ascii="Arial" w:hAnsi="Arial" w:hint="cs"/>
          <w:noProof w:val="0"/>
          <w:rtl/>
        </w:rPr>
        <w:t xml:space="preserve">אני סבורה כי היה על כל המבוגרים בעולמה </w:t>
      </w:r>
      <w:r w:rsidR="008A4CCA" w:rsidRPr="005C4A34">
        <w:rPr>
          <w:rFonts w:ascii="Arial" w:hAnsi="Arial" w:hint="cs"/>
          <w:noProof w:val="0"/>
          <w:rtl/>
        </w:rPr>
        <w:t xml:space="preserve">של המתנגדת </w:t>
      </w:r>
      <w:r w:rsidR="00B227BA" w:rsidRPr="005C4A34">
        <w:rPr>
          <w:rFonts w:ascii="Arial" w:hAnsi="Arial" w:hint="cs"/>
          <w:noProof w:val="0"/>
          <w:rtl/>
        </w:rPr>
        <w:t>בעת הרלוונטית להתעלות על עצמם חרף הנסיבות המורכבות ולעשות ככל שביכולתם ע</w:t>
      </w:r>
      <w:r w:rsidR="008A4CCA" w:rsidRPr="005C4A34">
        <w:rPr>
          <w:rFonts w:ascii="Arial" w:hAnsi="Arial" w:hint="cs"/>
          <w:noProof w:val="0"/>
          <w:rtl/>
        </w:rPr>
        <w:t>ל מנת לקרב בין המ</w:t>
      </w:r>
      <w:r w:rsidRPr="005C4A34">
        <w:rPr>
          <w:rFonts w:ascii="Arial" w:hAnsi="Arial" w:hint="cs"/>
          <w:noProof w:val="0"/>
          <w:rtl/>
        </w:rPr>
        <w:t>נוחה לבין המתנגדת ואין די בפעולות</w:t>
      </w:r>
      <w:r w:rsidR="008A4CCA" w:rsidRPr="005C4A34">
        <w:rPr>
          <w:rFonts w:ascii="Arial" w:hAnsi="Arial" w:hint="cs"/>
          <w:noProof w:val="0"/>
          <w:rtl/>
        </w:rPr>
        <w:t xml:space="preserve"> שנעשו על ידי מי מהסובבים אותן.</w:t>
      </w:r>
    </w:p>
    <w:p w:rsidR="00433A60" w:rsidRPr="00433A60" w:rsidRDefault="00433A60" w:rsidP="00433A60">
      <w:pPr>
        <w:pStyle w:val="ad"/>
        <w:rPr>
          <w:rFonts w:ascii="Arial" w:hAnsi="Arial"/>
          <w:noProof w:val="0"/>
          <w:rtl/>
        </w:rPr>
      </w:pPr>
    </w:p>
    <w:p w:rsidR="00DE0E15" w:rsidRDefault="00433A60" w:rsidP="003F3361">
      <w:pPr>
        <w:pStyle w:val="ad"/>
        <w:numPr>
          <w:ilvl w:val="0"/>
          <w:numId w:val="1"/>
        </w:numPr>
        <w:spacing w:line="360" w:lineRule="auto"/>
        <w:jc w:val="both"/>
        <w:rPr>
          <w:rFonts w:ascii="Arial" w:hAnsi="Arial"/>
          <w:noProof w:val="0"/>
        </w:rPr>
      </w:pPr>
      <w:r>
        <w:rPr>
          <w:rFonts w:ascii="Arial" w:hAnsi="Arial" w:hint="cs"/>
          <w:noProof w:val="0"/>
          <w:rtl/>
        </w:rPr>
        <w:t>אוסיף לעניין זה כי אני מסכימה עם המתנגדת לאמור בסעיף 80 להתנגדותה כי בין המשיבה לבין אבי המתנגדת היו מחלוקות רבות במהלך השנים</w:t>
      </w:r>
      <w:r w:rsidR="003F3361">
        <w:rPr>
          <w:rFonts w:ascii="Arial" w:hAnsi="Arial" w:hint="cs"/>
          <w:noProof w:val="0"/>
          <w:rtl/>
        </w:rPr>
        <w:t xml:space="preserve">. היא גדלה בצל מחלוקות אלו והשפעות בני המשפחה הללו על מערכת היחסים בינה לבין אמה אינן תולדה של התנהלות המתנגדת ו/או באשמתה. </w:t>
      </w:r>
    </w:p>
    <w:p w:rsidR="00DE0E15" w:rsidRPr="00DE0E15" w:rsidRDefault="00DE0E15" w:rsidP="00DE0E15">
      <w:pPr>
        <w:pStyle w:val="ad"/>
        <w:rPr>
          <w:rFonts w:ascii="Arial" w:hAnsi="Arial"/>
          <w:noProof w:val="0"/>
          <w:rtl/>
        </w:rPr>
      </w:pPr>
    </w:p>
    <w:p w:rsidR="00433A60" w:rsidRPr="005C4A34" w:rsidRDefault="00DE0E15" w:rsidP="00DE0E15">
      <w:pPr>
        <w:pStyle w:val="ad"/>
        <w:spacing w:line="360" w:lineRule="auto"/>
        <w:jc w:val="both"/>
        <w:rPr>
          <w:rFonts w:ascii="Arial" w:hAnsi="Arial"/>
          <w:noProof w:val="0"/>
          <w:rtl/>
        </w:rPr>
      </w:pPr>
      <w:r>
        <w:rPr>
          <w:rFonts w:ascii="Arial" w:hAnsi="Arial" w:hint="cs"/>
          <w:noProof w:val="0"/>
          <w:rtl/>
        </w:rPr>
        <w:t xml:space="preserve">אכן </w:t>
      </w:r>
      <w:r w:rsidR="003F3361">
        <w:rPr>
          <w:rFonts w:ascii="Arial" w:hAnsi="Arial" w:hint="cs"/>
          <w:noProof w:val="0"/>
          <w:rtl/>
        </w:rPr>
        <w:t xml:space="preserve">למתנגדת </w:t>
      </w:r>
      <w:proofErr w:type="spellStart"/>
      <w:r w:rsidR="003F3361">
        <w:rPr>
          <w:rFonts w:ascii="Arial" w:hAnsi="Arial" w:hint="cs"/>
          <w:noProof w:val="0"/>
          <w:rtl/>
        </w:rPr>
        <w:t>שהיתה</w:t>
      </w:r>
      <w:proofErr w:type="spellEnd"/>
      <w:r w:rsidR="003F3361">
        <w:rPr>
          <w:rFonts w:ascii="Arial" w:hAnsi="Arial" w:hint="cs"/>
          <w:noProof w:val="0"/>
          <w:rtl/>
        </w:rPr>
        <w:t xml:space="preserve"> קטינה לאורך השנים בהן נוהלו המאבקים בין בני המשפחה, אין כל אשמה </w:t>
      </w:r>
      <w:proofErr w:type="spellStart"/>
      <w:r w:rsidR="003F3361">
        <w:rPr>
          <w:rFonts w:ascii="Arial" w:hAnsi="Arial" w:hint="cs"/>
          <w:noProof w:val="0"/>
          <w:rtl/>
        </w:rPr>
        <w:t>בסוגייה</w:t>
      </w:r>
      <w:proofErr w:type="spellEnd"/>
      <w:r w:rsidR="003F3361">
        <w:rPr>
          <w:rFonts w:ascii="Arial" w:hAnsi="Arial" w:hint="cs"/>
          <w:noProof w:val="0"/>
          <w:rtl/>
        </w:rPr>
        <w:t xml:space="preserve"> הנדונה.</w:t>
      </w:r>
      <w:r>
        <w:rPr>
          <w:rFonts w:ascii="Arial" w:hAnsi="Arial" w:hint="cs"/>
          <w:noProof w:val="0"/>
          <w:rtl/>
        </w:rPr>
        <w:t xml:space="preserve"> עם זאת, אין בכך בכדי לפגום ברצון המנוחה שהיה ברור וחד משמעי ונוכח הנסיבות שנוצרו, היא בקשה להדירה מע</w:t>
      </w:r>
      <w:r w:rsidR="005072FD">
        <w:rPr>
          <w:rFonts w:ascii="Arial" w:hAnsi="Arial" w:hint="cs"/>
          <w:noProof w:val="0"/>
          <w:rtl/>
        </w:rPr>
        <w:t>י</w:t>
      </w:r>
      <w:r>
        <w:rPr>
          <w:rFonts w:ascii="Arial" w:hAnsi="Arial" w:hint="cs"/>
          <w:noProof w:val="0"/>
          <w:rtl/>
        </w:rPr>
        <w:t>זבונה.</w:t>
      </w:r>
    </w:p>
    <w:p w:rsidR="008A4CCA" w:rsidRDefault="008A4CCA" w:rsidP="00B227BA">
      <w:pPr>
        <w:spacing w:line="360" w:lineRule="auto"/>
        <w:ind w:left="720"/>
        <w:jc w:val="both"/>
        <w:rPr>
          <w:rFonts w:ascii="Arial" w:hAnsi="Arial"/>
          <w:noProof w:val="0"/>
          <w:rtl/>
        </w:rPr>
      </w:pPr>
    </w:p>
    <w:p w:rsidR="00DE0E15" w:rsidRDefault="008A4CCA" w:rsidP="005C4A34">
      <w:pPr>
        <w:pStyle w:val="ad"/>
        <w:numPr>
          <w:ilvl w:val="0"/>
          <w:numId w:val="1"/>
        </w:numPr>
        <w:spacing w:line="360" w:lineRule="auto"/>
        <w:jc w:val="both"/>
        <w:rPr>
          <w:rFonts w:ascii="Arial" w:hAnsi="Arial"/>
          <w:noProof w:val="0"/>
        </w:rPr>
      </w:pPr>
      <w:r w:rsidRPr="005C4A34">
        <w:rPr>
          <w:rFonts w:ascii="Arial" w:hAnsi="Arial" w:hint="cs"/>
          <w:noProof w:val="0"/>
          <w:rtl/>
        </w:rPr>
        <w:t xml:space="preserve">משכך וחרף ההליך </w:t>
      </w:r>
      <w:r w:rsidR="00DE0E15">
        <w:rPr>
          <w:rFonts w:ascii="Arial" w:hAnsi="Arial" w:hint="cs"/>
          <w:noProof w:val="0"/>
          <w:rtl/>
        </w:rPr>
        <w:t xml:space="preserve">הארוך והמורכב </w:t>
      </w:r>
      <w:r w:rsidRPr="005C4A34">
        <w:rPr>
          <w:rFonts w:ascii="Arial" w:hAnsi="Arial" w:hint="cs"/>
          <w:noProof w:val="0"/>
          <w:rtl/>
        </w:rPr>
        <w:t>שהתנהל בפניי, מצאתי מקום</w:t>
      </w:r>
      <w:r w:rsidR="00DE0E15">
        <w:rPr>
          <w:rFonts w:ascii="Arial" w:hAnsi="Arial" w:hint="cs"/>
          <w:noProof w:val="0"/>
          <w:rtl/>
        </w:rPr>
        <w:t xml:space="preserve"> בנסיבות הקיימות </w:t>
      </w:r>
      <w:r w:rsidRPr="005C4A34">
        <w:rPr>
          <w:rFonts w:ascii="Arial" w:hAnsi="Arial" w:hint="cs"/>
          <w:noProof w:val="0"/>
          <w:rtl/>
        </w:rPr>
        <w:t>שלא לפסוק הוצאות לטובת המשיבים</w:t>
      </w:r>
      <w:r w:rsidR="00DE0E15">
        <w:rPr>
          <w:rFonts w:ascii="Arial" w:hAnsi="Arial" w:hint="cs"/>
          <w:noProof w:val="0"/>
          <w:rtl/>
        </w:rPr>
        <w:t xml:space="preserve"> הגם שדחיתי את </w:t>
      </w:r>
      <w:r w:rsidRPr="005C4A34">
        <w:rPr>
          <w:rFonts w:ascii="Arial" w:hAnsi="Arial" w:hint="cs"/>
          <w:noProof w:val="0"/>
          <w:rtl/>
        </w:rPr>
        <w:t>התנגדות</w:t>
      </w:r>
      <w:r w:rsidR="00DE0E15">
        <w:rPr>
          <w:rFonts w:ascii="Arial" w:hAnsi="Arial" w:hint="cs"/>
          <w:noProof w:val="0"/>
          <w:rtl/>
        </w:rPr>
        <w:t xml:space="preserve"> המתנגדת</w:t>
      </w:r>
      <w:r w:rsidRPr="005C4A34">
        <w:rPr>
          <w:rFonts w:ascii="Arial" w:hAnsi="Arial" w:hint="cs"/>
          <w:noProof w:val="0"/>
          <w:rtl/>
        </w:rPr>
        <w:t xml:space="preserve">. </w:t>
      </w:r>
    </w:p>
    <w:p w:rsidR="005072FD" w:rsidRDefault="005072FD" w:rsidP="005072FD">
      <w:pPr>
        <w:pStyle w:val="ad"/>
        <w:spacing w:line="360" w:lineRule="auto"/>
        <w:jc w:val="both"/>
        <w:rPr>
          <w:rFonts w:ascii="Arial" w:hAnsi="Arial"/>
          <w:noProof w:val="0"/>
        </w:rPr>
      </w:pPr>
    </w:p>
    <w:p w:rsidR="008A4CCA" w:rsidRDefault="008A4CCA" w:rsidP="005C4A34">
      <w:pPr>
        <w:pStyle w:val="ad"/>
        <w:numPr>
          <w:ilvl w:val="0"/>
          <w:numId w:val="1"/>
        </w:numPr>
        <w:spacing w:line="360" w:lineRule="auto"/>
        <w:jc w:val="both"/>
        <w:rPr>
          <w:rFonts w:ascii="Arial" w:hAnsi="Arial"/>
          <w:noProof w:val="0"/>
        </w:rPr>
      </w:pPr>
      <w:r w:rsidRPr="005C4A34">
        <w:rPr>
          <w:rFonts w:ascii="Arial" w:hAnsi="Arial" w:hint="cs"/>
          <w:noProof w:val="0"/>
          <w:rtl/>
        </w:rPr>
        <w:t>עוד אני קובעת שבמקרה דנן, יישא העיזבון ב</w:t>
      </w:r>
      <w:r w:rsidR="003F3361">
        <w:rPr>
          <w:rFonts w:ascii="Arial" w:hAnsi="Arial" w:hint="cs"/>
          <w:noProof w:val="0"/>
          <w:rtl/>
        </w:rPr>
        <w:t xml:space="preserve">מלוא </w:t>
      </w:r>
      <w:r w:rsidRPr="005C4A34">
        <w:rPr>
          <w:rFonts w:ascii="Arial" w:hAnsi="Arial" w:hint="cs"/>
          <w:noProof w:val="0"/>
          <w:rtl/>
        </w:rPr>
        <w:t>הוצאות מנהל העיזבון ואין להטילן על המתנגדת.</w:t>
      </w:r>
    </w:p>
    <w:p w:rsidR="005072FD" w:rsidRDefault="005072FD" w:rsidP="005072FD">
      <w:pPr>
        <w:pStyle w:val="ad"/>
        <w:spacing w:line="360" w:lineRule="auto"/>
        <w:jc w:val="both"/>
        <w:rPr>
          <w:rFonts w:ascii="Arial" w:hAnsi="Arial"/>
          <w:noProof w:val="0"/>
          <w:rtl/>
        </w:rPr>
      </w:pPr>
    </w:p>
    <w:p w:rsidR="005072FD" w:rsidRDefault="005072FD" w:rsidP="005072FD">
      <w:pPr>
        <w:pStyle w:val="ad"/>
        <w:spacing w:line="360" w:lineRule="auto"/>
        <w:jc w:val="both"/>
        <w:rPr>
          <w:rFonts w:ascii="Arial" w:hAnsi="Arial"/>
          <w:noProof w:val="0"/>
          <w:rtl/>
        </w:rPr>
      </w:pPr>
    </w:p>
    <w:p w:rsidR="005072FD" w:rsidRDefault="005072FD" w:rsidP="005072FD">
      <w:pPr>
        <w:pStyle w:val="ad"/>
        <w:spacing w:line="360" w:lineRule="auto"/>
        <w:jc w:val="both"/>
        <w:rPr>
          <w:rFonts w:ascii="Arial" w:hAnsi="Arial"/>
          <w:noProof w:val="0"/>
        </w:rPr>
      </w:pPr>
    </w:p>
    <w:p w:rsidR="003F3361" w:rsidRPr="003F3361" w:rsidRDefault="003F3361" w:rsidP="003F3361">
      <w:pPr>
        <w:pStyle w:val="ad"/>
        <w:rPr>
          <w:rFonts w:ascii="Arial" w:hAnsi="Arial"/>
          <w:noProof w:val="0"/>
          <w:rtl/>
        </w:rPr>
      </w:pPr>
    </w:p>
    <w:p w:rsidR="003F3361" w:rsidRPr="005C4A34" w:rsidRDefault="003F3361" w:rsidP="005C4A34">
      <w:pPr>
        <w:pStyle w:val="ad"/>
        <w:numPr>
          <w:ilvl w:val="0"/>
          <w:numId w:val="1"/>
        </w:numPr>
        <w:spacing w:line="360" w:lineRule="auto"/>
        <w:jc w:val="both"/>
        <w:rPr>
          <w:rFonts w:ascii="Arial" w:hAnsi="Arial"/>
          <w:noProof w:val="0"/>
          <w:rtl/>
        </w:rPr>
      </w:pPr>
      <w:r>
        <w:rPr>
          <w:rFonts w:ascii="Arial" w:hAnsi="Arial" w:hint="cs"/>
          <w:noProof w:val="0"/>
          <w:rtl/>
        </w:rPr>
        <w:lastRenderedPageBreak/>
        <w:t>מנהל העיזבון יגיש תוך 15 יום דו"ח ביניים בתיק</w:t>
      </w:r>
      <w:r w:rsidR="00DE0E15">
        <w:rPr>
          <w:rFonts w:ascii="Arial" w:hAnsi="Arial" w:hint="cs"/>
          <w:noProof w:val="0"/>
          <w:rtl/>
        </w:rPr>
        <w:t xml:space="preserve"> ותוגש תוך פרק זמן זה עמדת המשיבים לגבי המשך ניהול הליך ניהול העי</w:t>
      </w:r>
      <w:r w:rsidR="00C45F19">
        <w:rPr>
          <w:rFonts w:ascii="Arial" w:hAnsi="Arial" w:hint="cs"/>
          <w:noProof w:val="0"/>
          <w:rtl/>
        </w:rPr>
        <w:t>זבון</w:t>
      </w:r>
      <w:r>
        <w:rPr>
          <w:rFonts w:ascii="Arial" w:hAnsi="Arial" w:hint="cs"/>
          <w:noProof w:val="0"/>
          <w:rtl/>
        </w:rPr>
        <w:t>.</w:t>
      </w:r>
    </w:p>
    <w:p w:rsidR="008A4CCA" w:rsidRDefault="008A4CCA" w:rsidP="00B227BA">
      <w:pPr>
        <w:spacing w:line="360" w:lineRule="auto"/>
        <w:ind w:left="720"/>
        <w:jc w:val="both"/>
        <w:rPr>
          <w:rFonts w:ascii="Arial" w:hAnsi="Arial"/>
          <w:noProof w:val="0"/>
          <w:rtl/>
        </w:rPr>
      </w:pPr>
    </w:p>
    <w:p w:rsidR="008A4CCA" w:rsidRDefault="008A4CCA" w:rsidP="00B227BA">
      <w:pPr>
        <w:spacing w:line="360" w:lineRule="auto"/>
        <w:ind w:left="720"/>
        <w:jc w:val="both"/>
        <w:rPr>
          <w:rFonts w:ascii="Arial" w:hAnsi="Arial"/>
          <w:noProof w:val="0"/>
          <w:rtl/>
        </w:rPr>
      </w:pPr>
      <w:r>
        <w:rPr>
          <w:rFonts w:ascii="Arial" w:hAnsi="Arial" w:hint="cs"/>
          <w:noProof w:val="0"/>
          <w:rtl/>
        </w:rPr>
        <w:t>המזכירות תמציא העתק פסק הדין לצדדים ולמנהל העיזבון.</w:t>
      </w:r>
    </w:p>
    <w:p w:rsidR="008A4CCA" w:rsidRDefault="008A4CCA" w:rsidP="00B227BA">
      <w:pPr>
        <w:spacing w:line="360" w:lineRule="auto"/>
        <w:ind w:left="720"/>
        <w:jc w:val="both"/>
        <w:rPr>
          <w:rFonts w:ascii="Arial" w:hAnsi="Arial"/>
          <w:noProof w:val="0"/>
          <w:rtl/>
        </w:rPr>
      </w:pPr>
    </w:p>
    <w:p w:rsidR="008A4CCA" w:rsidRDefault="008A4CCA" w:rsidP="00B227BA">
      <w:pPr>
        <w:spacing w:line="360" w:lineRule="auto"/>
        <w:ind w:left="720"/>
        <w:jc w:val="both"/>
        <w:rPr>
          <w:rFonts w:ascii="Arial" w:hAnsi="Arial"/>
          <w:noProof w:val="0"/>
          <w:rtl/>
        </w:rPr>
      </w:pPr>
      <w:r>
        <w:rPr>
          <w:rFonts w:ascii="Arial" w:hAnsi="Arial" w:hint="cs"/>
          <w:noProof w:val="0"/>
          <w:rtl/>
        </w:rPr>
        <w:t>פסק הדין מותר לפרסום ללא פרטים מזהים</w:t>
      </w:r>
      <w:r w:rsidR="00C02115">
        <w:rPr>
          <w:rFonts w:ascii="Arial" w:hAnsi="Arial" w:hint="cs"/>
          <w:noProof w:val="0"/>
          <w:rtl/>
        </w:rPr>
        <w:t xml:space="preserve"> ובשינויי הגהה ונוסח בלבד</w:t>
      </w:r>
      <w:r>
        <w:rPr>
          <w:rFonts w:ascii="Arial" w:hAnsi="Arial" w:hint="cs"/>
          <w:noProof w:val="0"/>
          <w:rtl/>
        </w:rPr>
        <w:t>.</w:t>
      </w:r>
    </w:p>
    <w:p w:rsidR="008A4CCA" w:rsidRDefault="008A4CCA" w:rsidP="00B227BA">
      <w:pPr>
        <w:spacing w:line="360" w:lineRule="auto"/>
        <w:ind w:left="720"/>
        <w:jc w:val="both"/>
        <w:rPr>
          <w:rFonts w:ascii="Arial" w:hAnsi="Arial"/>
          <w:noProof w:val="0"/>
          <w:rtl/>
        </w:rPr>
      </w:pPr>
    </w:p>
    <w:p w:rsidR="00C02115" w:rsidRDefault="008A4CCA" w:rsidP="00B227BA">
      <w:pPr>
        <w:spacing w:line="360" w:lineRule="auto"/>
        <w:ind w:left="720"/>
        <w:jc w:val="both"/>
        <w:rPr>
          <w:rFonts w:ascii="Arial" w:hAnsi="Arial"/>
          <w:noProof w:val="0"/>
          <w:rtl/>
        </w:rPr>
      </w:pPr>
      <w:r>
        <w:rPr>
          <w:rFonts w:ascii="Arial" w:hAnsi="Arial" w:hint="cs"/>
          <w:noProof w:val="0"/>
          <w:rtl/>
        </w:rPr>
        <w:t>ב"כ</w:t>
      </w:r>
      <w:r w:rsidR="00C02115">
        <w:rPr>
          <w:rFonts w:ascii="Arial" w:hAnsi="Arial" w:hint="cs"/>
          <w:noProof w:val="0"/>
          <w:rtl/>
        </w:rPr>
        <w:t xml:space="preserve"> המשיבים יצרף תוך שבעה ימים טיוטת צו קיום צוואה לחתימתי.</w:t>
      </w:r>
    </w:p>
    <w:p w:rsidR="00C02115" w:rsidRDefault="00C02115" w:rsidP="00B227BA">
      <w:pPr>
        <w:spacing w:line="360" w:lineRule="auto"/>
        <w:ind w:left="720"/>
        <w:jc w:val="both"/>
        <w:rPr>
          <w:rFonts w:ascii="Arial" w:hAnsi="Arial"/>
          <w:noProof w:val="0"/>
          <w:rtl/>
        </w:rPr>
      </w:pPr>
    </w:p>
    <w:p w:rsidR="00694556" w:rsidRDefault="00C02115" w:rsidP="005C4A34">
      <w:pPr>
        <w:spacing w:line="360" w:lineRule="auto"/>
        <w:ind w:left="720"/>
        <w:jc w:val="both"/>
        <w:rPr>
          <w:rFonts w:ascii="Arial" w:hAnsi="Arial"/>
          <w:noProof w:val="0"/>
          <w:rtl/>
        </w:rPr>
      </w:pPr>
      <w:r>
        <w:rPr>
          <w:rFonts w:ascii="Arial" w:hAnsi="Arial" w:hint="cs"/>
          <w:noProof w:val="0"/>
          <w:rtl/>
        </w:rPr>
        <w:t>מורה על סגירת התיקים שבכותרת.</w:t>
      </w:r>
      <w:r w:rsidR="008A4CCA">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005C8B" w:rsidP="00E57A5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כ"ו אב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13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0F401F" w:rsidP="00B368FE">
      <w:pPr>
        <w:spacing w:line="360" w:lineRule="auto"/>
        <w:ind w:left="3600" w:firstLine="720"/>
        <w:jc w:val="center"/>
      </w:pPr>
      <w:sdt>
        <w:sdtPr>
          <w:rPr>
            <w:rtl/>
          </w:rPr>
          <w:alias w:val="MergeField"/>
          <w:tag w:val="1237"/>
          <w:id w:val="1325313451"/>
        </w:sdtPr>
        <w:sdtEndPr/>
        <w:sdtContent>
          <w:r w:rsidR="009B2616">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8AD" w:rsidRDefault="00FB58AD">
      <w:r>
        <w:separator/>
      </w:r>
    </w:p>
  </w:endnote>
  <w:endnote w:type="continuationSeparator" w:id="0">
    <w:p w:rsidR="00FB58AD" w:rsidRDefault="00FB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9354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40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401F">
      <w:rPr>
        <w:rStyle w:val="ab"/>
        <w:rtl/>
      </w:rPr>
      <w:t>38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9354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8AD" w:rsidRDefault="00FB58AD">
      <w:r>
        <w:separator/>
      </w:r>
    </w:p>
  </w:footnote>
  <w:footnote w:type="continuationSeparator" w:id="0">
    <w:p w:rsidR="00FB58AD" w:rsidRDefault="00FB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9354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F401F">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ת"ע</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69100-12-19</w:t>
              </w:r>
            </w:sdtContent>
          </w:sdt>
          <w:r w:rsidR="00005C8B">
            <w:rPr>
              <w:b/>
              <w:bCs/>
              <w:noProof w:val="0"/>
              <w:sz w:val="26"/>
              <w:szCs w:val="26"/>
              <w:rtl/>
            </w:rPr>
            <w:t xml:space="preserve"> </w:t>
          </w:r>
          <w:sdt>
            <w:sdtPr>
              <w:rPr>
                <w:b/>
                <w:bCs/>
                <w:sz w:val="26"/>
                <w:szCs w:val="26"/>
                <w:rtl/>
              </w:rPr>
              <w:alias w:val="1172"/>
              <w:tag w:val="1172"/>
              <w:id w:val="-908065872"/>
              <w:text w:multiLine="1"/>
            </w:sdtPr>
            <w:sdtEndPr/>
            <w:sdtContent>
              <w:r w:rsidR="008832EC">
                <w:rPr>
                  <w:b/>
                  <w:bCs/>
                  <w:noProof w:val="0"/>
                  <w:sz w:val="26"/>
                  <w:szCs w:val="26"/>
                  <w:rtl/>
                </w:rPr>
                <w:t>א</w:t>
              </w:r>
              <w:r w:rsidR="008832EC">
                <w:rPr>
                  <w:rFonts w:hint="cs"/>
                  <w:b/>
                  <w:bCs/>
                  <w:noProof w:val="0"/>
                  <w:sz w:val="26"/>
                  <w:szCs w:val="26"/>
                  <w:rtl/>
                </w:rPr>
                <w:t>' נ ט'</w:t>
              </w:r>
              <w:r w:rsidR="00CB6B94" w:rsidRPr="003D3DD0">
                <w:rPr>
                  <w:b/>
                  <w:bCs/>
                  <w:noProof w:val="0"/>
                  <w:sz w:val="26"/>
                  <w:szCs w:val="26"/>
                  <w:rtl/>
                </w:rPr>
                <w:t xml:space="preserve"> ואח'</w:t>
              </w:r>
              <w:r w:rsidR="00C73DC6" w:rsidRPr="003D3DD0">
                <w:rPr>
                  <w:b/>
                  <w:bCs/>
                  <w:noProof w:val="0"/>
                  <w:sz w:val="26"/>
                  <w:szCs w:val="26"/>
                  <w:rtl/>
                </w:rPr>
                <w:br/>
              </w:r>
              <w:r w:rsidR="00C73DC6" w:rsidRPr="003D3DD0">
                <w:rPr>
                  <w:rFonts w:hint="cs"/>
                  <w:b/>
                  <w:bCs/>
                  <w:sz w:val="26"/>
                  <w:szCs w:val="26"/>
                  <w:rtl/>
                </w:rPr>
                <w:t>ת"ע 68999-12-19</w:t>
              </w:r>
              <w:r w:rsidR="008832EC">
                <w:rPr>
                  <w:rFonts w:hint="cs"/>
                  <w:b/>
                  <w:bCs/>
                  <w:sz w:val="26"/>
                  <w:szCs w:val="26"/>
                  <w:rtl/>
                </w:rPr>
                <w:t xml:space="preserve"> ט נ' ט</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9354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840"/>
    <w:multiLevelType w:val="hybridMultilevel"/>
    <w:tmpl w:val="02083CDE"/>
    <w:lvl w:ilvl="0" w:tplc="A6FE08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2495B"/>
    <w:multiLevelType w:val="hybridMultilevel"/>
    <w:tmpl w:val="3F1454D2"/>
    <w:lvl w:ilvl="0" w:tplc="D44610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655B5"/>
    <w:multiLevelType w:val="hybridMultilevel"/>
    <w:tmpl w:val="B78AA342"/>
    <w:lvl w:ilvl="0" w:tplc="AEF22D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653A3"/>
    <w:multiLevelType w:val="hybridMultilevel"/>
    <w:tmpl w:val="CEF04EE2"/>
    <w:lvl w:ilvl="0" w:tplc="94283FBE">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6E7A84"/>
    <w:multiLevelType w:val="hybridMultilevel"/>
    <w:tmpl w:val="A9AA5E96"/>
    <w:lvl w:ilvl="0" w:tplc="DE6A1FA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AA65A1C"/>
    <w:multiLevelType w:val="hybridMultilevel"/>
    <w:tmpl w:val="2BDAA504"/>
    <w:lvl w:ilvl="0" w:tplc="5C2C890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DE961AF"/>
    <w:multiLevelType w:val="hybridMultilevel"/>
    <w:tmpl w:val="95C06BA8"/>
    <w:lvl w:ilvl="0" w:tplc="44E0B1B8">
      <w:start w:val="1"/>
      <w:numFmt w:val="hebrew1"/>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7479F2"/>
    <w:multiLevelType w:val="hybridMultilevel"/>
    <w:tmpl w:val="82BA9282"/>
    <w:lvl w:ilvl="0" w:tplc="A860D464">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0434AD"/>
    <w:multiLevelType w:val="hybridMultilevel"/>
    <w:tmpl w:val="DABCE0A6"/>
    <w:lvl w:ilvl="0" w:tplc="18E2D9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8"/>
  </w:num>
  <w:num w:numId="4">
    <w:abstractNumId w:val="7"/>
  </w:num>
  <w:num w:numId="5">
    <w:abstractNumId w:val="6"/>
  </w:num>
  <w:num w:numId="6">
    <w:abstractNumId w:val="1"/>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499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049921&amp;lt;/CaseID&amp;gt;_x000d__x000a_        &amp;lt;CaseMonth&amp;gt;12&amp;lt;/CaseMonth&amp;gt;_x000d__x000a_        &amp;lt;CaseYear&amp;gt;2019&amp;lt;/CaseYear&amp;gt;_x000d__x000a_        &amp;lt;CaseNumber&amp;gt;69100&amp;lt;/CaseNumber&amp;gt;_x000d__x000a_        &amp;lt;NumeratorGroupID&amp;gt;1&amp;lt;/NumeratorGroupID&amp;gt;_x000d__x000a_        &amp;lt;CaseName&amp;gt;אסייג נ&amp;#39; טל(המנוח) ואח&amp;#39;&amp;lt;/CaseName&amp;gt;_x000d__x000a_        &amp;lt;CourtID&amp;gt;43&amp;lt;/CourtID&amp;gt;_x000d__x000a_        &amp;lt;CaseTypeID&amp;gt;86&amp;lt;/CaseTypeID&amp;gt;_x000d__x000a_        &amp;lt;CaseInterestID&amp;gt;161&amp;lt;/CaseInterestID&amp;gt;_x000d__x000a_        &amp;lt;CaseJudgeName&amp;gt;יהודה ליבל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100-12-19&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2-26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יהודה&amp;lt;/CaseJudgeFirstName&amp;gt;_x000d__x000a_        &amp;lt;CaseJudgeLastName&amp;gt;ליבליין&amp;lt;/CaseJudgeLastName&amp;gt;_x000d__x000a_        &amp;lt;JudicalPersonID&amp;gt;059141408@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ה בדבר הגשת חומר רפואי הוגש למזכירות 3 קלסרים מדוגלנים_x000d__x000a_ללא עותק סרוק לתיק._x000d__x000a_עו&amp;quot;ד ביתן ציין כי כך הוא מגיש עפ&amp;quot;י החלטה ובמידה וידרש יעביר עותק לסריקה חיצונית_x000d__x000a_14/11/22 סילבי&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049921&amp;lt;/CaseID&amp;gt;_x000d__x000a_        &amp;lt;CaseMonth&amp;gt;12&amp;lt;/CaseMonth&amp;gt;_x000d__x000a_        &amp;lt;CaseYear&amp;gt;2019&amp;lt;/CaseYear&amp;gt;_x000d__x000a_        &amp;lt;CaseNumber&amp;gt;69100&amp;lt;/CaseNumber&amp;gt;_x000d__x000a_        &amp;lt;NumeratorGroupID&amp;gt;1&amp;lt;/NumeratorGroupID&amp;gt;_x000d__x000a_        &amp;lt;CaseName&amp;gt;אסייג נ&amp;#39; טל(המנוח) ואח&amp;#39;&amp;lt;/CaseName&amp;gt;_x000d__x000a_        &amp;lt;CourtID&amp;gt;43&amp;lt;/CourtID&amp;gt;_x000d__x000a_        &amp;lt;CaseTypeID&amp;gt;86&amp;lt;/CaseTypeID&amp;gt;_x000d__x000a_        &amp;lt;CaseInterestID&amp;gt;161&amp;lt;/CaseInterestID&amp;gt;_x000d__x000a_        &amp;lt;CaseJudgeName&amp;gt;יהודה ליבל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100-12-19&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19-12-26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יהודה&amp;lt;/CaseJudgeFirstName&amp;gt;_x000d__x000a_        &amp;lt;CaseJudgeLastName&amp;gt;ליבליין&amp;lt;/CaseJudgeLastName&amp;gt;_x000d__x000a_        &amp;lt;JudicalPersonID&amp;gt;059141408@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ה בדבר הגשת חומר רפואי הוגש למזכירות 3 קלסרים מדוגלנים_x000d__x000a_ללא עותק סרוק לתיק._x000d__x000a_עו&amp;quot;ד ביתן ציין כי כך הוא מגיש עפ&amp;quot;י החלטה ובמידה וידרש יעביר עותק לסריקה חיצונית_x000d__x000a_14/11/22 סילבי&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90472&amp;lt;/DecisionID&amp;gt;_x000d__x000a_        &amp;lt;DecisionName&amp;gt;פסק דין  שניתנה ע&amp;quot;י  עפרה גיא&amp;lt;/DecisionName&amp;gt;_x000d__x000a_        &amp;lt;DecisionStatusID&amp;gt;1&amp;lt;/DecisionStatusID&amp;gt;_x000d__x000a_        &amp;lt;DecisionStatusChangeDate&amp;gt;2023-08-11T16:20:05.447+03:00&amp;lt;/DecisionStatusChangeDate&amp;gt;_x000d__x000a_        &amp;lt;DecisionSignatureDate&amp;gt;2023-08-06T10:52:48.477+03:00&amp;lt;/DecisionSignatureDate&amp;gt;_x000d__x000a_        &amp;lt;DecisionSignatureUserID&amp;gt;028758035@GOV.IL&amp;lt;/DecisionSignatureUserID&amp;gt;_x000d__x000a_        &amp;lt;DecisionCreateDate&amp;gt;2023-08-06T10:58:06.44+03:00&amp;lt;/DecisionCreateDate&amp;gt;_x000d__x000a_        &amp;lt;DecisionChangeDate&amp;gt;2023-08-11T16:20:05.753+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7398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t_Decision&amp;gt;_x000d__x000a_      &amp;lt;dt_DecisionCase diffgr:id=&amp;quot;dt_DecisionCase1&amp;quot; msdata:rowOrder=&amp;quot;0&amp;quot;&amp;gt;_x000d__x000a_        &amp;lt;DecisionID&amp;gt;146590472&amp;lt;/DecisionID&amp;gt;_x000d__x000a_        &amp;lt;CaseID&amp;gt;77049921&amp;lt;/CaseID&amp;gt;_x000d__x000a_        &amp;lt;IsOriginal&amp;gt;true&amp;lt;/IsOriginal&amp;gt;_x000d__x000a_        &amp;lt;IsDeleted&amp;gt;false&amp;lt;/IsDeleted&amp;gt;_x000d__x000a_        &amp;lt;CaseName&amp;gt;אסייג נ&amp;#39; טל(המנוח) ואח&amp;#39;&amp;lt;/CaseName&amp;gt;_x000d__x000a_        &amp;lt;CaseDisplayIdentifier&amp;gt;69100-12-19 ת&amp;quot;ע&amp;lt;/CaseDisplayIdentifier&amp;gt;_x000d__x000a_      &amp;lt;/dt_DecisionCase&amp;gt;_x000d__x000a_    &amp;lt;/DecisionDS&amp;gt;_x000d__x000a_  &amp;lt;/diffgr:diffgram&amp;gt;_x000d__x000a_&amp;lt;/DecisionDS&amp;gt;"/>
    <w:docVar w:name="DecisionID" w:val="146590472"/>
    <w:docVar w:name="WordClientAssemblyName" w:val="NGCS.Decision.ClientWordBL"/>
    <w:docVar w:name="WordClientClassName" w:val="NGCS.Decision.ClientWordBL.DecisionClient"/>
  </w:docVars>
  <w:rsids>
    <w:rsidRoot w:val="00694556"/>
    <w:rsid w:val="00005C8B"/>
    <w:rsid w:val="0001235C"/>
    <w:rsid w:val="0001631C"/>
    <w:rsid w:val="00016C35"/>
    <w:rsid w:val="0002067B"/>
    <w:rsid w:val="00051511"/>
    <w:rsid w:val="00054539"/>
    <w:rsid w:val="000564AB"/>
    <w:rsid w:val="00061236"/>
    <w:rsid w:val="000A43E9"/>
    <w:rsid w:val="000C20C8"/>
    <w:rsid w:val="000C307B"/>
    <w:rsid w:val="000D0AC3"/>
    <w:rsid w:val="000E15ED"/>
    <w:rsid w:val="000E5098"/>
    <w:rsid w:val="000F162D"/>
    <w:rsid w:val="000F401F"/>
    <w:rsid w:val="000F5674"/>
    <w:rsid w:val="001072A9"/>
    <w:rsid w:val="0012039A"/>
    <w:rsid w:val="001250B1"/>
    <w:rsid w:val="00132017"/>
    <w:rsid w:val="001330DD"/>
    <w:rsid w:val="00140A83"/>
    <w:rsid w:val="0014234E"/>
    <w:rsid w:val="001436A5"/>
    <w:rsid w:val="00156972"/>
    <w:rsid w:val="00160254"/>
    <w:rsid w:val="0016652F"/>
    <w:rsid w:val="0018217A"/>
    <w:rsid w:val="0018678B"/>
    <w:rsid w:val="00192E39"/>
    <w:rsid w:val="001C4003"/>
    <w:rsid w:val="001C5F42"/>
    <w:rsid w:val="001E1FD8"/>
    <w:rsid w:val="001F5413"/>
    <w:rsid w:val="00200565"/>
    <w:rsid w:val="0023026B"/>
    <w:rsid w:val="00232F64"/>
    <w:rsid w:val="002471E6"/>
    <w:rsid w:val="002555B3"/>
    <w:rsid w:val="002624EC"/>
    <w:rsid w:val="002677C0"/>
    <w:rsid w:val="0029437E"/>
    <w:rsid w:val="002B0179"/>
    <w:rsid w:val="002B4C2D"/>
    <w:rsid w:val="002C2755"/>
    <w:rsid w:val="002C3136"/>
    <w:rsid w:val="002E460F"/>
    <w:rsid w:val="002F75CF"/>
    <w:rsid w:val="0031281A"/>
    <w:rsid w:val="003142D3"/>
    <w:rsid w:val="003173B0"/>
    <w:rsid w:val="00321262"/>
    <w:rsid w:val="00323D9A"/>
    <w:rsid w:val="0036350F"/>
    <w:rsid w:val="0038162F"/>
    <w:rsid w:val="00381D3A"/>
    <w:rsid w:val="003823DA"/>
    <w:rsid w:val="003A09D4"/>
    <w:rsid w:val="003C16B1"/>
    <w:rsid w:val="003C1C8B"/>
    <w:rsid w:val="003C2202"/>
    <w:rsid w:val="003C5E63"/>
    <w:rsid w:val="003D3DD0"/>
    <w:rsid w:val="003F3361"/>
    <w:rsid w:val="00410116"/>
    <w:rsid w:val="004175C8"/>
    <w:rsid w:val="004177F9"/>
    <w:rsid w:val="00427AE0"/>
    <w:rsid w:val="004300F6"/>
    <w:rsid w:val="00433A60"/>
    <w:rsid w:val="0043566A"/>
    <w:rsid w:val="00484586"/>
    <w:rsid w:val="00490946"/>
    <w:rsid w:val="00491EAC"/>
    <w:rsid w:val="004D49A3"/>
    <w:rsid w:val="004E6E3C"/>
    <w:rsid w:val="004F6B59"/>
    <w:rsid w:val="005072FD"/>
    <w:rsid w:val="005124F1"/>
    <w:rsid w:val="00532D71"/>
    <w:rsid w:val="00546C09"/>
    <w:rsid w:val="00547DB7"/>
    <w:rsid w:val="005648A0"/>
    <w:rsid w:val="0056514B"/>
    <w:rsid w:val="00565B62"/>
    <w:rsid w:val="00571BC1"/>
    <w:rsid w:val="00584B03"/>
    <w:rsid w:val="005C4A34"/>
    <w:rsid w:val="005D4BDB"/>
    <w:rsid w:val="00622BAA"/>
    <w:rsid w:val="00624215"/>
    <w:rsid w:val="00625C89"/>
    <w:rsid w:val="006313C3"/>
    <w:rsid w:val="00637E15"/>
    <w:rsid w:val="00640999"/>
    <w:rsid w:val="0064259F"/>
    <w:rsid w:val="00653862"/>
    <w:rsid w:val="0065701C"/>
    <w:rsid w:val="0066334D"/>
    <w:rsid w:val="00664785"/>
    <w:rsid w:val="00671366"/>
    <w:rsid w:val="00671BD5"/>
    <w:rsid w:val="00680484"/>
    <w:rsid w:val="006805C1"/>
    <w:rsid w:val="00681F10"/>
    <w:rsid w:val="00694556"/>
    <w:rsid w:val="006A4FC8"/>
    <w:rsid w:val="006B1A23"/>
    <w:rsid w:val="006B4DAC"/>
    <w:rsid w:val="006B6CFB"/>
    <w:rsid w:val="006D06B7"/>
    <w:rsid w:val="006E1A53"/>
    <w:rsid w:val="006E54C4"/>
    <w:rsid w:val="0070246B"/>
    <w:rsid w:val="007056AA"/>
    <w:rsid w:val="00713661"/>
    <w:rsid w:val="007156A5"/>
    <w:rsid w:val="00723890"/>
    <w:rsid w:val="00726ED1"/>
    <w:rsid w:val="00732712"/>
    <w:rsid w:val="007335AC"/>
    <w:rsid w:val="00734000"/>
    <w:rsid w:val="00736F64"/>
    <w:rsid w:val="00740516"/>
    <w:rsid w:val="00741542"/>
    <w:rsid w:val="00743091"/>
    <w:rsid w:val="00750696"/>
    <w:rsid w:val="00754525"/>
    <w:rsid w:val="00763305"/>
    <w:rsid w:val="007667A3"/>
    <w:rsid w:val="007705B0"/>
    <w:rsid w:val="00784E57"/>
    <w:rsid w:val="00786D81"/>
    <w:rsid w:val="007945C0"/>
    <w:rsid w:val="007A24FE"/>
    <w:rsid w:val="007A4E11"/>
    <w:rsid w:val="007B5939"/>
    <w:rsid w:val="007D6F26"/>
    <w:rsid w:val="007F1048"/>
    <w:rsid w:val="00802214"/>
    <w:rsid w:val="00806700"/>
    <w:rsid w:val="00807899"/>
    <w:rsid w:val="00810795"/>
    <w:rsid w:val="0081305C"/>
    <w:rsid w:val="00820005"/>
    <w:rsid w:val="00830A3D"/>
    <w:rsid w:val="00830AC8"/>
    <w:rsid w:val="00834AFE"/>
    <w:rsid w:val="008375CD"/>
    <w:rsid w:val="00846D27"/>
    <w:rsid w:val="008628C6"/>
    <w:rsid w:val="00863AA6"/>
    <w:rsid w:val="00874859"/>
    <w:rsid w:val="0088008A"/>
    <w:rsid w:val="0088190B"/>
    <w:rsid w:val="00882264"/>
    <w:rsid w:val="008832EC"/>
    <w:rsid w:val="008969C2"/>
    <w:rsid w:val="008A1490"/>
    <w:rsid w:val="008A4CCA"/>
    <w:rsid w:val="008B3CBD"/>
    <w:rsid w:val="008C2226"/>
    <w:rsid w:val="008C2590"/>
    <w:rsid w:val="008C6805"/>
    <w:rsid w:val="00903896"/>
    <w:rsid w:val="00903DB5"/>
    <w:rsid w:val="009047E5"/>
    <w:rsid w:val="00921AA0"/>
    <w:rsid w:val="00927813"/>
    <w:rsid w:val="00935497"/>
    <w:rsid w:val="00944D13"/>
    <w:rsid w:val="0096036A"/>
    <w:rsid w:val="00965A91"/>
    <w:rsid w:val="0096664D"/>
    <w:rsid w:val="009805A6"/>
    <w:rsid w:val="00981ADF"/>
    <w:rsid w:val="009945B8"/>
    <w:rsid w:val="009B2616"/>
    <w:rsid w:val="009D3F97"/>
    <w:rsid w:val="009D59E3"/>
    <w:rsid w:val="009E0263"/>
    <w:rsid w:val="009E02B1"/>
    <w:rsid w:val="009E2664"/>
    <w:rsid w:val="00A046CD"/>
    <w:rsid w:val="00A05C17"/>
    <w:rsid w:val="00A05CE2"/>
    <w:rsid w:val="00A32C16"/>
    <w:rsid w:val="00A42706"/>
    <w:rsid w:val="00A43458"/>
    <w:rsid w:val="00A45904"/>
    <w:rsid w:val="00A47B8F"/>
    <w:rsid w:val="00A67ECA"/>
    <w:rsid w:val="00A941FB"/>
    <w:rsid w:val="00A94B64"/>
    <w:rsid w:val="00AA0496"/>
    <w:rsid w:val="00AE7063"/>
    <w:rsid w:val="00AF1ED6"/>
    <w:rsid w:val="00AF3A9E"/>
    <w:rsid w:val="00B011B0"/>
    <w:rsid w:val="00B144B2"/>
    <w:rsid w:val="00B151E9"/>
    <w:rsid w:val="00B227BA"/>
    <w:rsid w:val="00B368FE"/>
    <w:rsid w:val="00B44995"/>
    <w:rsid w:val="00B51826"/>
    <w:rsid w:val="00B75C99"/>
    <w:rsid w:val="00B80CBD"/>
    <w:rsid w:val="00B90985"/>
    <w:rsid w:val="00B959E9"/>
    <w:rsid w:val="00BB3C8B"/>
    <w:rsid w:val="00BC3369"/>
    <w:rsid w:val="00BD19D9"/>
    <w:rsid w:val="00BD68F3"/>
    <w:rsid w:val="00BE5B09"/>
    <w:rsid w:val="00BF4E7C"/>
    <w:rsid w:val="00BF77EE"/>
    <w:rsid w:val="00C02115"/>
    <w:rsid w:val="00C03743"/>
    <w:rsid w:val="00C20ED5"/>
    <w:rsid w:val="00C2485A"/>
    <w:rsid w:val="00C45F19"/>
    <w:rsid w:val="00C47ECF"/>
    <w:rsid w:val="00C6092D"/>
    <w:rsid w:val="00C62273"/>
    <w:rsid w:val="00C64142"/>
    <w:rsid w:val="00C64D74"/>
    <w:rsid w:val="00C677B1"/>
    <w:rsid w:val="00C73DC6"/>
    <w:rsid w:val="00C83E56"/>
    <w:rsid w:val="00CB54A9"/>
    <w:rsid w:val="00CB6B94"/>
    <w:rsid w:val="00CC0219"/>
    <w:rsid w:val="00CF0A60"/>
    <w:rsid w:val="00CF51D2"/>
    <w:rsid w:val="00D00D9C"/>
    <w:rsid w:val="00D030E8"/>
    <w:rsid w:val="00D03A03"/>
    <w:rsid w:val="00D150AD"/>
    <w:rsid w:val="00D1698F"/>
    <w:rsid w:val="00D17A8E"/>
    <w:rsid w:val="00D3329D"/>
    <w:rsid w:val="00D35C06"/>
    <w:rsid w:val="00D52435"/>
    <w:rsid w:val="00D53924"/>
    <w:rsid w:val="00D54B0B"/>
    <w:rsid w:val="00D60F1E"/>
    <w:rsid w:val="00D84D5C"/>
    <w:rsid w:val="00D86D69"/>
    <w:rsid w:val="00D96D8C"/>
    <w:rsid w:val="00D978EE"/>
    <w:rsid w:val="00DC4021"/>
    <w:rsid w:val="00DD01FC"/>
    <w:rsid w:val="00DE0E15"/>
    <w:rsid w:val="00DF05E2"/>
    <w:rsid w:val="00E00B6F"/>
    <w:rsid w:val="00E06165"/>
    <w:rsid w:val="00E114E8"/>
    <w:rsid w:val="00E12406"/>
    <w:rsid w:val="00E22BC0"/>
    <w:rsid w:val="00E3089E"/>
    <w:rsid w:val="00E54642"/>
    <w:rsid w:val="00E56DCF"/>
    <w:rsid w:val="00E57A5E"/>
    <w:rsid w:val="00E62DAA"/>
    <w:rsid w:val="00E85774"/>
    <w:rsid w:val="00E965DC"/>
    <w:rsid w:val="00E97908"/>
    <w:rsid w:val="00EB532F"/>
    <w:rsid w:val="00EC1399"/>
    <w:rsid w:val="00EC74EF"/>
    <w:rsid w:val="00EF3ED0"/>
    <w:rsid w:val="00F10C99"/>
    <w:rsid w:val="00F227D4"/>
    <w:rsid w:val="00F32D8D"/>
    <w:rsid w:val="00F4313B"/>
    <w:rsid w:val="00F43985"/>
    <w:rsid w:val="00F44B32"/>
    <w:rsid w:val="00F818F6"/>
    <w:rsid w:val="00F85672"/>
    <w:rsid w:val="00F93397"/>
    <w:rsid w:val="00F94C44"/>
    <w:rsid w:val="00FB58AD"/>
    <w:rsid w:val="00FC092D"/>
    <w:rsid w:val="00FC5EFD"/>
    <w:rsid w:val="00FD6B86"/>
    <w:rsid w:val="00FD7BFE"/>
    <w:rsid w:val="00FE137E"/>
    <w:rsid w:val="00FF26A3"/>
    <w:rsid w:val="00FF2F0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3768B9E-58F2-4458-BCA7-A4C0641F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CF0A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אדם דרנל</FullName>
        <FirstName>אדם</FirstName>
        <LastName>דרנל</LastName>
        <PartyPropertyName/>
        <AuthenticationTypeAndNumber>ת"ז 067152454</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211748803</CasePartyID>
        <PartyTypeID>5</PartyTypeID>
        <ActivityStatusID>1</ActivityStatusID>
        <PartyAliasID>102</PartyAliasID>
        <PartyAliasName>מומחה בית משפט</PartyAliasName>
        <LegalEntityID>15867511</LegalEntityID>
        <CaseLegalEntityID>111028845</CaseLegalEntityID>
        <AuthenticationTypeID>1</AuthenticationTypeID>
        <AuthenticationTypeName>ת"ז</AuthenticationTypeName>
        <LegalEntityNumber>067152454</LegalEntityNumber>
        <IsMainPartyType>true</IsMainPartyType>
        <CaseDisplayIdentifier>69100-12-19</CaseDisplayIdentifier>
        <CaseTypeID>86</CaseTypeID>
        <CaseTypeName>תיק עזבונות (ת"ע)</CaseTypeName>
        <CaseName>אסייג נ' טל(המנוח) ואח'</CaseName>
        <FullAddress>קהילת ריגא 11 א'
 תל אביב -יפו </FullAddress>
        <EmailAddress>darnelladam@gmail.com</EmailAddress>
        <MotionID>0</MotionID>
        <CasePleaID>0</CasePleaID>
        <LinkedCaseID>0</LinkedCaseID>
        <CasePartyCategoryID>1</CasePartyCategoryID>
        <LegalEntityAddressID>72825605</LegalEntityAddressID>
        <LegalEntityEmailAddressID>67931806</LegalEntityEmailAddressID>
        <PleaTypeID>253</PleaTypeID>
        <GroupPartyAlias/>
        <IsConverted>false</IsConverted>
        <LegalEntityNameID>17511966</LegalEntityNameID>
        <RepresentatedNamesOfAssistant/>
        <LegalEntityTypeID>6</LegalEntityTypeID>
        <IsVerdictExists>false</IsVerdictExists>
        <IsAsirAzir>false</IsAsirAzir>
        <IsPublicationProhibited>false</IsPublicationProhibited>
        <PublicationProhibitedFullName>אדם דרנל</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אוראל ארפניאן</FullName>
        <FirstName>אוראל</FirstName>
        <LastName>ארפניאן</LastName>
        <PartyPropertyName/>
        <AuthenticationTypeAndNumber>ת"ז 213047640</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218237785</CasePartyID>
        <PartyTypeID>3</PartyTypeID>
        <ActivityStatusID>1</ActivityStatusID>
        <LegalEntityID>79329651</LegalEntityID>
        <CaseLegalEntityID>112926831</CaseLegalEntityID>
        <AssistantRoleID>24</AssistantRoleID>
        <AuthenticationTypeID>1</AuthenticationTypeID>
        <AuthenticationTypeName>ת"ז</AuthenticationTypeName>
        <LegalEntityNumber>213047640</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אורן</FatherName>
        <LinkedCaseID>0</LinkedCaseID>
        <PartyID>1</PartyID>
        <CasePartyCategoryID>2</CasePartyCategoryID>
        <PleaTypeID>253</PleaTypeID>
        <GroupPartyAlias/>
        <IsConverted>false</IsConverted>
        <LegalEntityRegisteredNameID>9303169</LegalEntityRegisteredNameID>
        <LegalEntityNameID>90429096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אוראל ארפניאן</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אליה רפאל ארפאינן</FullName>
        <FirstName>אליה רפאל</FirstName>
        <LastName>ארפניאן</LastName>
        <PartyPropertyName/>
        <AuthenticationTypeAndNumber>ת"ז 332870740</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218237988</CasePartyID>
        <PartyTypeID>3</PartyTypeID>
        <ActivityStatusID>1</ActivityStatusID>
        <LegalEntityID>79329668</LegalEntityID>
        <CaseLegalEntityID>112926897</CaseLegalEntityID>
        <AssistantRoleID>24</AssistantRoleID>
        <AuthenticationTypeID>1</AuthenticationTypeID>
        <AuthenticationTypeName>ת"ז</AuthenticationTypeName>
        <LegalEntityNumber>332870740</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אורן</FatherName>
        <LinkedCaseID>0</LinkedCaseID>
        <PartyID>1</PartyID>
        <CasePartyCategoryID>2</CasePartyCategoryID>
        <PleaTypeID>253</PleaTypeID>
        <GroupPartyAlias/>
        <IsConverted>false</IsConverted>
        <LegalEntityRegisteredNameID>9303175</LegalEntityRegisteredNameID>
        <LegalEntityNameID>90429124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 רפאל ארפאינן</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אורי טל</FullName>
        <FirstName>אורי</FirstName>
        <LastName>טל</LastName>
        <PartyPropertyName/>
        <AuthenticationTypeAndNumber>ת"ז 339539389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218238248</CasePartyID>
        <PartyTypeID>3</PartyTypeID>
        <ActivityStatusID>1</ActivityStatusID>
        <LegalEntityID>79329678</LegalEntityID>
        <CaseLegalEntityID>112926991</CaseLegalEntityID>
        <AssistantRoleID>24</AssistantRoleID>
        <AuthenticationTypeID>1</AuthenticationTypeID>
        <AuthenticationTypeName>ת"ז</AuthenticationTypeName>
        <LegalEntityNumber>339539389</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לירן יצחק</FatherName>
        <LinkedCaseID>0</LinkedCaseID>
        <PartyID>1</PartyID>
        <CasePartyCategoryID>2</CasePartyCategoryID>
        <PleaTypeID>253</PleaTypeID>
        <GroupPartyAlias/>
        <IsConverted>false</IsConverted>
        <LegalEntityRegisteredNameID>9303183</LegalEntityRegisteredNameID>
        <LegalEntityNameID>90429158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טל</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ענבל אסייג</FullName>
        <FirstName>ענבל</FirstName>
        <LastName>אסייג</LastName>
        <PartyPropertyName/>
        <AuthenticationTypeAndNumber>ת"ז 025123399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238276973</CasePartyID>
        <PartyTypeID>4</PartyTypeID>
        <ActivityStatusID>1</ActivityStatusID>
        <PartyAliasID>62</PartyAliasID>
        <PartyAliasName>עד הגנה</PartyAliasName>
        <LegalEntityID>46236281</LegalEntityID>
        <CaseLegalEntityID>118937310</CaseLegalEntityID>
        <AuthenticationTypeID>1</AuthenticationTypeID>
        <AuthenticationTypeName>ת"ז</AuthenticationTypeName>
        <LegalEntityNumber>025123399</LegalEntityNumber>
        <IsMainPartyType>true</IsMainPartyType>
        <CaseDisplayIdentifier>69100-12-19</CaseDisplayIdentifier>
        <CaseTypeID>86</CaseTypeID>
        <CaseTypeName>תיק עזבונות (ת"ע)</CaseTypeName>
        <CaseName>אסייג נ' טל(המנוח) ואח'</CaseName>
        <FullAddress>הכרכום5 מבשרת ציון </FullAddress>
        <MotionID>0</MotionID>
        <CasePleaID>0</CasePleaID>
        <FatherName>עוזי</FatherName>
        <LinkedCaseID>0</LinkedCaseID>
        <PartyID>2</PartyID>
        <CasePartyCategoryID>2</CasePartyCategoryID>
        <LegalEntityAddressID>86262412</LegalEntityAddressID>
        <PleaTypeID>253</PleaTypeID>
        <GroupPartyAlias/>
        <IsConverted>false</IsConverted>
        <LegalEntityRegisteredNameID>2100784</LegalEntityRegisteredNameID>
        <LegalEntityNameID>92791068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ענבל אסייג</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ליאון צי'צולין</FullName>
        <FirstName>ליאון</FirstName>
        <LastName>צי'צולין</LastName>
        <PartyPropertyName/>
        <AuthenticationTypeAndNumber>ת"ז 312842412</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238277199</CasePartyID>
        <PartyTypeID>4</PartyTypeID>
        <ActivityStatusID>1</ActivityStatusID>
        <PartyAliasID>62</PartyAliasID>
        <PartyAliasName>עד הגנה</PartyAliasName>
        <LegalEntityID>77705427</LegalEntityID>
        <CaseLegalEntityID>118937377</CaseLegalEntityID>
        <AuthenticationTypeID>1</AuthenticationTypeID>
        <AuthenticationTypeName>ת"ז</AuthenticationTypeName>
        <LegalEntityNumber>312842412</LegalEntityNumber>
        <IsMainPartyType>true</IsMainPartyType>
        <CaseDisplayIdentifier>69100-12-19</CaseDisplayIdentifier>
        <CaseTypeID>86</CaseTypeID>
        <CaseTypeName>תיק עזבונות (ת"ע)</CaseTypeName>
        <CaseName>אסייג נ' טל(המנוח) ואח'</CaseName>
        <FullAddress>המלך יהושפט 3/10 אשדוד </FullAddress>
        <MotionID>0</MotionID>
        <CasePleaID>0</CasePleaID>
        <LinkedCaseID>0</LinkedCaseID>
        <PartyID>2</PartyID>
        <CasePartyCategoryID>2</CasePartyCategoryID>
        <LegalEntityAddressID>86262425</LegalEntityAddressID>
        <PleaTypeID>253</PleaTypeID>
        <GroupPartyAlias/>
        <IsConverted>false</IsConverted>
        <LegalEntityNameID>93884608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ליאון צי'צולין</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ורד כשרי</FullName>
        <FirstName>ורד</FirstName>
        <LastName>כשרי</LastName>
        <PartyPropertyName/>
        <AuthenticationTypeAndNumber>ת"ז 039059837</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238277339</CasePartyID>
        <PartyTypeID>4</PartyTypeID>
        <ActivityStatusID>1</ActivityStatusID>
        <PartyAliasID>62</PartyAliasID>
        <PartyAliasName>עד הגנה</PartyAliasName>
        <LegalEntityID>7527249</LegalEntityID>
        <CaseLegalEntityID>118937423</CaseLegalEntityID>
        <AuthenticationTypeID>1</AuthenticationTypeID>
        <AuthenticationTypeName>ת"ז</AuthenticationTypeName>
        <LegalEntityNumber>039059837</LegalEntityNumber>
        <IsMainPartyType>true</IsMainPartyType>
        <CaseDisplayIdentifier>69100-12-19</CaseDisplayIdentifier>
        <CaseTypeID>86</CaseTypeID>
        <CaseTypeName>תיק עזבונות (ת"ע)</CaseTypeName>
        <CaseName>אסייג נ' טל(המנוח) ואח'</CaseName>
        <FullAddress>שוהם 1 באר יעקב </FullAddress>
        <MotionID>0</MotionID>
        <CasePleaID>0</CasePleaID>
        <FatherName>מסעוד</FatherName>
        <LinkedCaseID>0</LinkedCaseID>
        <PartyID>2</PartyID>
        <CasePartyCategoryID>2</CasePartyCategoryID>
        <LegalEntityAddressID>86262437</LegalEntityAddressID>
        <PleaTypeID>253</PleaTypeID>
        <GroupPartyAlias/>
        <IsConverted>false</IsConverted>
        <LegalEntityRegisteredNameID>6510218</LegalEntityRegisteredNameID>
        <LegalEntityNameID>92791099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 כשרי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עמוס ברכה</FullName>
        <FirstName>עמוס</FirstName>
        <LastName>ברכה</LastName>
        <PartyPropertyName/>
        <AuthenticationTypeAndNumber>מ.ר. 30094</AuthenticationTypeAndNumber>
        <RepresentatedOrRepresentativesNames>שרית ארפניאן, אנה חנה טל, לירן טל, יעל לב, ינון יעקוב שמעון</RepresentatedOrRepresentativesNames>
        <RepresentatedOrRepresentativesCount>5</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241442375</CasePartyID>
        <PartyTypeID>2</PartyTypeID>
        <ActivityStatusID>1</ActivityStatusID>
        <PartyAliasID>21</PartyAliasID>
        <PartyAliasName>בא כוח נתבעים</PartyAliasName>
        <LegalEntityID>405387</LegalEntityID>
        <CaseLegalEntityID>119907131</CaseLegalEntityID>
        <AuthenticationTypeID>4</AuthenticationTypeID>
        <AuthenticationTypeName>מ.ר.</AuthenticationTypeName>
        <LegalEntityNumber>30094</LegalEntityNumber>
        <IsMainPartyType>true</IsMainPartyType>
        <CaseDisplayIdentifier>69100-12-19</CaseDisplayIdentifier>
        <CaseTypeID>86</CaseTypeID>
        <CaseTypeName>תיק עזבונות (ת"ע)</CaseTypeName>
        <CaseName>אסייג נ' טל(המנוח) ואח'</CaseName>
        <FullAddress>שד' רוטשילד 15 תל אביב -יפו </FullAddress>
        <EmailAddress>amosadv1@gmail.com</EmailAddress>
        <MotionID>0</MotionID>
        <CasePleaID>0</CasePleaID>
        <LinkedCaseID>0</LinkedCaseID>
        <PartyID>2</PartyID>
        <CasePartyCategoryID>2</CasePartyCategoryID>
        <LegalEntityAddressID>84790553</LegalEntityAddressID>
        <LegalEntityEmailAddressID>68103172</LegalEntityEmailAddressID>
        <PleaTypeID>253</PleaTypeID>
        <LawyerOfficeName>משרד עו"ד: עמוס ברכה</LawyerOfficeName>
        <LawyerOfficeID>446031</LawyerOfficeID>
        <GroupPartyAlias/>
        <IsConverted>false</IsConverted>
        <LegalEntityNameID>26371</LegalEntityNameID>
        <RepresentatedNamesOfAssistant/>
        <LegalEntityTypeID>4</LegalEntityTypeID>
        <IsVerdictExists>false</IsVerdictExists>
        <IsAsirAzir>false</IsAsirAzir>
        <IsPublicationProhibited>false</IsPublicationProhibited>
        <PublicationProhibitedFullName>עמוס ברכה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 קולסקי</FullName>
        <FirstName>טל</FirstName>
        <LastName>קולסקי</LastName>
        <PartyPropertyName/>
        <AuthenticationTypeAndNumber>מ.ר. 22141</AuthenticationTypeAndNumber>
        <RepresentatedOrRepresentativesNames>עו"ד טל קולסקי</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249118225</CasePartyID>
        <PartyTypeID>2</PartyTypeID>
        <ActivityStatusID>1</ActivityStatusID>
        <PartyAliasID>21</PartyAliasID>
        <PartyAliasName>בא כוח נתבעים</PartyAliasName>
        <LegalEntityID>388357</LegalEntityID>
        <CaseLegalEntityID>122320706</CaseLegalEntityID>
        <AuthenticationTypeID>4</AuthenticationTypeID>
        <AuthenticationTypeName>מ.ר.</AuthenticationTypeName>
        <LegalEntityNumber>22141</LegalEntityNumber>
        <IsMainPartyType>true</IsMainPartyType>
        <CaseDisplayIdentifier>69100-12-19</CaseDisplayIdentifier>
        <CaseTypeID>86</CaseTypeID>
        <CaseTypeName>תיק עזבונות (ת"ע)</CaseTypeName>
        <CaseName>אסייג נ' טל(המנוח) ואח'</CaseName>
        <FullAddress>שד' הציונות 50 דירה 3 אשדוד </FullAddress>
        <EmailAddress>office@talkolsky.co.il</EmailAddress>
        <MotionID>0</MotionID>
        <CasePleaID>0</CasePleaID>
        <FatherName xml:space="preserve">        </FatherName>
        <LinkedCaseID>0</LinkedCaseID>
        <PartyID>2</PartyID>
        <CasePartyCategoryID>2</CasePartyCategoryID>
        <LegalEntityAddressID>431339</LegalEntityAddressID>
        <LegalEntityEmailAddressID>68175512</LegalEntityEmailAddressID>
        <PleaTypeID>253</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IsPublicationProhibited>false</IsPublicationProhibited>
        <PublicationProhibitedFullName>טל קולסקי</PublicationProhibitedFullName>
      </CaseParties>
      <CaseParties>
        <PartyTypeName>עד</PartyTypeName>
        <ProceedingType>בית משפט</ProceedingType>
        <PleaName>כתב התנגדות בעזבונות</PleaName>
        <PartyBelonging> - </PartyBelonging>
        <RoleName>עד בית משפט 0</RoleName>
        <IsSubProceeding>FALSE</IsSubProceeding>
        <FullName>עו" חיים אדם בן ר"מ</FullName>
        <FirstName>עו" חיים אדם</FirstName>
        <LastName>בן ר"מ</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247073022</CasePartyID>
        <PartyTypeID>4</PartyTypeID>
        <ActivityStatusID>1</ActivityStatusID>
        <PartyAliasID>101</PartyAliasID>
        <PartyAliasName>עד בית משפט</PartyAliasName>
        <OrdinalNumber>0</OrdinalNumber>
        <LegalEntityID>80799123</LegalEntityID>
        <CaseLegalEntityID>121699245</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
        <MotionID>0</MotionID>
        <CasePleaID>0</CasePleaID>
        <LinkedCaseID>0</LinkedCaseID>
        <CasePartyCategoryID>1</CasePartyCategoryID>
        <PleaTypeID>253</PleaTypeID>
        <GroupPartyAlias/>
        <IsConverted>false</IsConverted>
        <LegalEntityNameID>93847667</LegalEntityNameID>
        <RepresentatedNamesOfAssistant/>
        <LegalEntityTypeID>1</LegalEntityTypeID>
        <IsVerdictExists>false</IsVerdictExists>
        <IsAsirAzir>false</IsAsirAzir>
        <IsPublicationProhibited>false</IsPublicationProhibited>
        <PublicationProhibitedFullName>עו" חיים אדם בן ר"מ</PublicationProhibitedFullName>
      </CaseParties>
      <CaseParties>
        <PartyTypeName>עד</PartyTypeName>
        <ProceedingType>כתב טענות עיקרי</ProceedingType>
        <PleaName>כתב התנגדות בעזבונות</PleaName>
        <PartyBelonging> - </PartyBelonging>
        <RoleName>עד תביעה 1</RoleName>
        <IsSubProceeding>FALSE</IsSubProceeding>
        <FullName>קובי אסייג</FullName>
        <FirstName>קובי</FirstName>
        <LastName>אסייג</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238202370</CasePartyID>
        <PartyTypeID>4</PartyTypeID>
        <ActivityStatusID>1</ActivityStatusID>
        <PartyAliasID>61</PartyAliasID>
        <PartyAliasName>עד תביעה</PartyAliasName>
        <OrdinalNumber>1</OrdinalNumber>
        <LegalEntityID>80359867</LegalEntityID>
        <CaseLegalEntityID>118914693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תל חי 31/17 אשדוד </FullAddress>
        <MotionID>0</MotionID>
        <CasePleaID>0</CasePleaID>
        <LinkedCaseID>0</LinkedCaseID>
        <PartyID>1</PartyID>
        <CasePartyCategoryID>2</CasePartyCategoryID>
        <LegalEntityAddressID>86255763</LegalEntityAddressID>
        <PleaTypeID>253</PleaTypeID>
        <GroupPartyAlias/>
        <IsConverted>false</IsConverted>
        <LegalEntityNameID>92782627</LegalEntityNameID>
        <RepresentatedNamesOfAssistant/>
        <LegalEntityTypeID>1</LegalEntityTypeID>
        <IsVerdictExists>false</IsVerdictExists>
        <IsAsirAzir>false</IsAsirAzir>
        <IsPublicationProhibited>false</IsPublicationProhibited>
        <PublicationProhibitedFullName>קובי אסייג</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קלרה קוראל אסייג</FullName>
        <FirstName>קלרה קוראל</FirstName>
        <LastName>אסייג</LastName>
        <PartyPropertyName/>
        <AuthenticationTypeAndNumber>ת"ז 323924555</AuthenticationTypeAndNumber>
        <RepresentatedOrRepresentativesNames>יורם ביתן</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206240883</CasePartyID>
        <PartyTypeID>1</PartyTypeID>
        <ActivityStatusID>1</ActivityStatusID>
        <PartyAliasID>1</PartyAliasID>
        <PartyAliasName>תובע</PartyAliasName>
        <OrdinalNumber>1</OrdinalNumber>
        <LegalEntityID>34578971</LegalEntityID>
        <CaseLegalEntityID>109350522</CaseLegalEntityID>
        <AuthenticationTypeID>1</AuthenticationTypeID>
        <AuthenticationTypeName>ת"ז</AuthenticationTypeName>
        <LegalEntityNumber>323924555</LegalEntityNumber>
        <IsMainPartyType>true</IsMainPartyType>
        <CaseDisplayIdentifier>69100-12-19</CaseDisplayIdentifier>
        <CaseTypeID>86</CaseTypeID>
        <CaseTypeName>תיק עזבונות (ת"ע)</CaseTypeName>
        <CaseName>אסייג נ' טל(המנוח) ואח'</CaseName>
        <FullAddress>שד תל חי 31/17 אשדוד </FullAddress>
        <MotionID>0</MotionID>
        <CasePleaID>0</CasePleaID>
        <FatherName>יעקב</FatherName>
        <LinkedCaseID>0</LinkedCaseID>
        <PartyID>1</PartyID>
        <CasePartyCategoryID>2</CasePartyCategoryID>
        <LegalEntityAddressID>83435709</LegalEntityAddressID>
        <FictitiousPoliceNumber/>
        <PleaTypeID>253</PleaTypeID>
        <GroupPartyAlias>תובעים</GroupPartyAlias>
        <IsConverted>false</IsConverted>
        <LegalEntityRegisteredNameID>8960336</LegalEntityRegisteredNameID>
        <LegalEntityNameID>88943626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קלרה קוראל אסייג</PublicationProhibitedFullName>
      </CaseParties>
      <CaseParties>
        <PartyTypeName>עד</PartyTypeName>
        <ProceedingType>כתב טענות עיקרי</ProceedingType>
        <PleaName>כתב התנגדות בעזבונות</PleaName>
        <PartyBelonging> - </PartyBelonging>
        <RoleName>עד הגנה 1</RoleName>
        <IsSubProceeding>FALSE</IsSubProceeding>
        <FullName>דוד פייל</FullName>
        <FirstName>דוד</FirstName>
        <LastName>פייל נותב</LastName>
        <PartyPropertyName/>
        <AuthenticationTypeAndNumber>ת"ז 027820174</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238277416</CasePartyID>
        <PartyTypeID>4</PartyTypeID>
        <ActivityStatusID>1</ActivityStatusID>
        <PartyAliasID>62</PartyAliasID>
        <PartyAliasName>עד הגנה</PartyAliasName>
        <OrdinalNumber>1</OrdinalNumber>
        <LegalEntityID>23681317</LegalEntityID>
        <CaseLegalEntityID>118937446</CaseLegalEntityID>
        <AuthenticationTypeID>1</AuthenticationTypeID>
        <AuthenticationTypeName>ת"ז</AuthenticationTypeName>
        <LegalEntityNumber>027820174</LegalEntityNumber>
        <IsMainPartyType>true</IsMainPartyType>
        <CaseDisplayIdentifier>69100-12-19</CaseDisplayIdentifier>
        <CaseTypeID>86</CaseTypeID>
        <CaseTypeName>תיק עזבונות (ת"ע)</CaseTypeName>
        <CaseName>אסייג נ' טל(המנוח) ואח'</CaseName>
        <FullAddress>האחים בז'רנו 7 רמת גן </FullAddress>
        <MotionID>0</MotionID>
        <CasePleaID>0</CasePleaID>
        <FatherName>אליהו</FatherName>
        <LinkedCaseID>0</LinkedCaseID>
        <PartyID>2</PartyID>
        <CasePartyCategoryID>2</CasePartyCategoryID>
        <LegalEntityAddressID>86262450</LegalEntityAddressID>
        <PleaTypeID>253</PleaTypeID>
        <GroupPartyAlias/>
        <IsConverted>false</IsConverted>
        <LegalEntityRegisteredNameID>6537481</LegalEntityRegisteredNameID>
        <LegalEntityNameID>92791112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פייל</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קרן טל (המנוח)</FullName>
        <FirstName>קרן</FirstName>
        <LastName>טל</LastName>
        <PartyPropertyID>12</PartyPropertyID>
        <PartyPropertyName/>
        <AuthenticationTypeAndNumber>ת"ז 032352189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206240885</CasePartyID>
        <PartyTypeID>1</PartyTypeID>
        <ActivityStatusID>1</ActivityStatusID>
        <PartyAliasID>2</PartyAliasID>
        <PartyAliasName>נתבע</PartyAliasName>
        <OrdinalNumber>1</OrdinalNumber>
        <LegalEntityID>34388495</LegalEntityID>
        <CaseLegalEntityID>109350524</CaseLegalEntityID>
        <AuthenticationTypeID>1</AuthenticationTypeID>
        <AuthenticationTypeName>ת"ז</AuthenticationTypeName>
        <LegalEntityNumber>032352189</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 xml:space="preserve">        </FatherName>
        <LinkedCaseID>0</LinkedCaseID>
        <PartyID>2</PartyID>
        <CasePartyCategoryID>2</CasePartyCategoryID>
        <PleaTypeID>253</PleaTypeID>
        <GroupPartyAlias>נתבעים</GroupPartyAlias>
        <IsConverted>false</IsConverted>
        <LegalEntityRegisteredNameID>5914630</LegalEntityRegisteredNameID>
        <LegalEntityNameID>88943627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קרן טל (המנוח)</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יורם ביתן</FullName>
        <FirstName>יורם</FirstName>
        <LastName>ביתן</LastName>
        <PartyPropertyName/>
        <AuthenticationTypeAndNumber>מ.ר. 34136</AuthenticationTypeAndNumber>
        <RepresentatedOrRepresentativesNames>קלרה קוראל אסייג</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206240884</CasePartyID>
        <PartyTypeID>2</PartyTypeID>
        <ActivityStatusID>1</ActivityStatusID>
        <PartyAliasID>20</PartyAliasID>
        <PartyAliasName>בא כוח תובעים</PartyAliasName>
        <OrdinalNumber>2</OrdinalNumber>
        <LegalEntityID>391470</LegalEntityID>
        <CaseLegalEntityID>109350523</CaseLegalEntityID>
        <AuthenticationTypeID>4</AuthenticationTypeID>
        <AuthenticationTypeName>מ.ר.</AuthenticationTypeName>
        <LegalEntityNumber>34136</LegalEntityNumber>
        <IsMainPartyType>true</IsMainPartyType>
        <CaseDisplayIdentifier>69100-12-19</CaseDisplayIdentifier>
        <CaseTypeID>86</CaseTypeID>
        <CaseTypeName>תיק עזבונות (ת"ע)</CaseTypeName>
        <CaseName>אסייג נ' טל(המנוח) ואח'</CaseName>
        <FullAddress>רח' מצדה 7 אשדוד </FullAddress>
        <MotionID>0</MotionID>
        <CasePleaID>0</CasePleaID>
        <LinkedCaseID>0</LinkedCaseID>
        <PartyID>1</PartyID>
        <CasePartyCategoryID>2</CasePartyCategoryID>
        <LegalEntityAddressID>80514478</LegalEntityAddressID>
        <PleaTypeID>253</PleaTypeID>
        <LawyerOfficeName>משרד עו"ד: יורם ביתן</LawyerOfficeName>
        <LawyerOfficeID>432114</LawyerOfficeID>
        <GroupPartyAlias/>
        <IsConverted>false</IsConverted>
        <LegalEntityNameID>12454</LegalEntityNameID>
        <RepresentatedNamesOfAssistant/>
        <LegalEntityTypeID>4</LegalEntityTypeID>
        <IsVerdictExists>false</IsVerdictExists>
        <IsAsirAzir>false</IsAsirAzir>
        <IsPublicationProhibited>false</IsPublicationProhibited>
        <PublicationProhibitedFullName>יורם ביתן</PublicationProhibitedFullName>
      </CaseParties>
      <CaseParties>
        <PartyTypeName>עד</PartyTypeName>
        <ProceedingType>כתב טענות עיקרי</ProceedingType>
        <PleaName>כתב התנגדות בעזבונות</PleaName>
        <PartyBelonging> - </PartyBelonging>
        <RoleName>עד תביעה 2</RoleName>
        <IsSubProceeding>FALSE</IsSubProceeding>
        <FullName>עוה"ד אוריאל שמן</FullName>
        <FirstName>עוה"ד אוריאל</FirstName>
        <LastName>שמן</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238202485</CasePartyID>
        <PartyTypeID>4</PartyTypeID>
        <ActivityStatusID>1</ActivityStatusID>
        <PartyAliasID>61</PartyAliasID>
        <PartyAliasName>עד תביעה</PartyAliasName>
        <OrdinalNumber>2</OrdinalNumber>
        <LegalEntityID>80359873</LegalEntityID>
        <CaseLegalEntityID>118914723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העצמאות 58 אשדוד </FullAddress>
        <MotionID>0</MotionID>
        <CasePleaID>0</CasePleaID>
        <LinkedCaseID>0</LinkedCaseID>
        <PartyID>1</PartyID>
        <CasePartyCategoryID>2</CasePartyCategoryID>
        <LegalEntityAddressID>86255769</LegalEntityAddressID>
        <PleaTypeID>253</PleaTypeID>
        <GroupPartyAlias/>
        <IsConverted>false</IsConverted>
        <LegalEntityNameID>92782639</LegalEntityNameID>
        <RepresentatedNamesOfAssistant/>
        <LegalEntityTypeID>1</LegalEntityTypeID>
        <IsVerdictExists>false</IsVerdictExists>
        <IsAsirAzir>false</IsAsirAzir>
        <IsPublicationProhibited>false</IsPublicationProhibited>
        <PublicationProhibitedFullName>עוה"ד אוריאל שמן</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206244129</CasePartyID>
        <PartyTypeID>1</PartyTypeID>
        <ActivityStatusID>1</ActivityStatusID>
        <PartyAliasID>2</PartyAliasID>
        <PartyAliasName>נתבע</PartyAliasName>
        <OrdinalNumber>2</OrdinalNumber>
        <LegalEntityID>6763</LegalEntityID>
        <CaseLegalEntityID>109351190</CaseLegalEntityID>
        <AuthenticationTypeID>13</AuthenticationTypeID>
        <AuthenticationTypeName>משרדי ממשלה</AuthenticationTypeName>
        <LegalEntityNumber>999012</LegalEntityNumber>
        <IsMainPartyType>true</IsMainPartyType>
        <CaseDisplayIdentifier>69100-12-19</CaseDisplayIdentifier>
        <CaseTypeID>86</CaseTypeID>
        <CaseTypeName>תיק עזבונות (ת"ע)</CaseTypeName>
        <CaseName>אסייג נ' טל(המנוח)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עד</PartyTypeName>
        <ProceedingType>כתב טענות עיקרי</ProceedingType>
        <PleaName>כתב התנגדות בעזבונות</PleaName>
        <PartyBelonging> - </PartyBelonging>
        <RoleName>עד תביעה 3</RoleName>
        <IsSubProceeding>FALSE</IsSubProceeding>
        <FullName>עוה"ד רוית לביא ינקו</FullName>
        <FirstName>עוה"ד רוית לביא</FirstName>
        <LastName>ינקו</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238202697</CasePartyID>
        <PartyTypeID>4</PartyTypeID>
        <ActivityStatusID>1</ActivityStatusID>
        <PartyAliasID>61</PartyAliasID>
        <PartyAliasName>עד תביעה</PartyAliasName>
        <OrdinalNumber>3</OrdinalNumber>
        <LegalEntityID>80359875</LegalEntityID>
        <CaseLegalEntityID>118914763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רוגוזין 1 חדר 21 אשדוד </FullAddress>
        <MotionID>0</MotionID>
        <CasePleaID>0</CasePleaID>
        <LinkedCaseID>0</LinkedCaseID>
        <PartyID>1</PartyID>
        <CasePartyCategoryID>2</CasePartyCategoryID>
        <LegalEntityAddressID>86255785</LegalEntityAddressID>
        <PleaTypeID>253</PleaTypeID>
        <GroupPartyAlias/>
        <IsConverted>false</IsConverted>
        <LegalEntityNameID>92782653</LegalEntityNameID>
        <RepresentatedNamesOfAssistant/>
        <LegalEntityTypeID>1</LegalEntityTypeID>
        <IsVerdictExists>false</IsVerdictExists>
        <IsAsirAzir>false</IsAsirAzir>
        <IsPublicationProhibited>false</IsPublicationProhibited>
        <PublicationProhibitedFullName>עוה"ד רוית לביא ינקו</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אנה חנה טל</FullName>
        <FirstName>אנה חנה</FirstName>
        <LastName>טל</LastName>
        <PartyPropertyName/>
        <AuthenticationTypeAndNumber>ת"ז 063744635</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209192364</CasePartyID>
        <PartyTypeID>1</PartyTypeID>
        <ActivityStatusID>1</ActivityStatusID>
        <PartyAliasID>2</PartyAliasID>
        <PartyAliasName>נתבע</PartyAliasName>
        <OrdinalNumber>3</OrdinalNumber>
        <LegalEntityID>34463122</LegalEntityID>
        <CaseLegalEntityID>110216914</CaseLegalEntityID>
        <AuthenticationTypeID>1</AuthenticationTypeID>
        <AuthenticationTypeName>ת"ז</AuthenticationTypeName>
        <LegalEntityNumber>063744635</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משה</FatherName>
        <LinkedCaseID>0</LinkedCaseID>
        <PartyID>2</PartyID>
        <CasePartyCategoryID>2</CasePartyCategoryID>
        <PleaTypeID>253</PleaTypeID>
        <GroupPartyAlias>נתבעים</GroupPartyAlias>
        <IsConverted>false</IsConverted>
        <LegalEntityRegisteredNameID>8960254</LegalEntityRegisteredNameID>
        <LegalEntityNameID>89321670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חנה טל</PublicationProhibitedFullName>
      </CaseParties>
      <CaseParties>
        <PartyTypeName>עד</PartyTypeName>
        <ProceedingType>כתב טענות עיקרי</ProceedingType>
        <PleaName>כתב התנגדות בעזבונות</PleaName>
        <PartyBelonging> - </PartyBelonging>
        <RoleName>עד תביעה 4</RoleName>
        <IsSubProceeding>FALSE</IsSubProceeding>
        <FullName>אלי אלקסלסי</FullName>
        <FirstName>אלי</FirstName>
        <LastName>אלקסלסי</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238202801</CasePartyID>
        <PartyTypeID>4</PartyTypeID>
        <ActivityStatusID>1</ActivityStatusID>
        <PartyAliasID>61</PartyAliasID>
        <PartyAliasName>עד תביעה</PartyAliasName>
        <OrdinalNumber>4</OrdinalNumber>
        <LegalEntityID>80359880</LegalEntityID>
        <CaseLegalEntityID>118914790</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תל חי 9 אשדוד </FullAddress>
        <MotionID>0</MotionID>
        <CasePleaID>0</CasePleaID>
        <LinkedCaseID>0</LinkedCaseID>
        <PartyID>1</PartyID>
        <CasePartyCategoryID>2</CasePartyCategoryID>
        <LegalEntityAddressID>86255796</LegalEntityAddressID>
        <PleaTypeID>253</PleaTypeID>
        <GroupPartyAlias/>
        <IsConverted>false</IsConverted>
        <LegalEntityNameID>92782667</LegalEntityNameID>
        <RepresentatedNamesOfAssistant/>
        <LegalEntityTypeID>1</LegalEntityTypeID>
        <IsVerdictExists>false</IsVerdictExists>
        <IsAsirAzir>false</IsAsirAzir>
        <IsPublicationProhibited>false</IsPublicationProhibited>
        <PublicationProhibitedFullName>אלי אלקסלסי</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שרית ארפניאן</FullName>
        <FirstName>שרית</FirstName>
        <LastName>טל ארפניאן</LastName>
        <PartyPropertyName/>
        <AuthenticationTypeAndNumber>ת"ז 029541273</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218238170</CasePartyID>
        <PartyTypeID>1</PartyTypeID>
        <ActivityStatusID>1</ActivityStatusID>
        <PartyAliasID>2</PartyAliasID>
        <PartyAliasName>נתבע</PartyAliasName>
        <OrdinalNumber>4</OrdinalNumber>
        <LegalEntityID>71134489</LegalEntityID>
        <CaseLegalEntityID>112926953</CaseLegalEntityID>
        <AuthenticationTypeID>1</AuthenticationTypeID>
        <AuthenticationTypeName>ת"ז</AuthenticationTypeName>
        <LegalEntityNumber>029541273</LegalEntityNumber>
        <IsMainPartyType>true</IsMainPartyType>
        <CaseDisplayIdentifier>69100-12-19</CaseDisplayIdentifier>
        <CaseTypeID>86</CaseTypeID>
        <CaseTypeName>תיק עזבונות (ת"ע)</CaseTypeName>
        <CaseName>אסייג נ' טל(המנוח) ואח'</CaseName>
        <FullAddress>ת.ד 5230 גן יבנה </FullAddress>
        <MotionID>0</MotionID>
        <CasePleaID>0</CasePleaID>
        <BirthDate>1972-10-21T00:00:00+02:00</BirthDate>
        <FatherName>אליהו   </FatherName>
        <LinkedCaseID>0</LinkedCaseID>
        <PartyID>2</PartyID>
        <CasePartyCategoryID>2</CasePartyCategoryID>
        <LegalEntityAddressID>84487242</LegalEntityAddressID>
        <PleaTypeID>253</PleaTypeID>
        <GroupPartyAlias>נתבעים</GroupPartyAlias>
        <IsConverted>false</IsConverted>
        <LegalEntityRegisteredNameID>9303179</LegalEntityRegisteredNameID>
        <LegalEntityNameID>90429144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שרית ארפניאן</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לירן טל</FullName>
        <FirstName>לירן יצחק</FirstName>
        <LastName>טל</LastName>
        <PartyPropertyName/>
        <AuthenticationTypeAndNumber>ת"ז 061671434</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218238301</CasePartyID>
        <PartyTypeID>1</PartyTypeID>
        <ActivityStatusID>1</ActivityStatusID>
        <PartyAliasID>2</PartyAliasID>
        <PartyAliasName>נתבע</PartyAliasName>
        <OrdinalNumber>5</OrdinalNumber>
        <LegalEntityID>79329682</LegalEntityID>
        <CaseLegalEntityID>112927011</CaseLegalEntityID>
        <AuthenticationTypeID>1</AuthenticationTypeID>
        <AuthenticationTypeName>ת"ז</AuthenticationTypeName>
        <LegalEntityNumber>061671434</LegalEntityNumber>
        <IsMainPartyType>true</IsMainPartyType>
        <CaseDisplayIdentifier>69100-12-19</CaseDisplayIdentifier>
        <CaseTypeID>86</CaseTypeID>
        <CaseTypeName>תיק עזבונות (ת"ע)</CaseTypeName>
        <CaseName>אסייג נ' טל(המנוח) ואח'</CaseName>
        <FullAddress>הקישון 17/15 אשדוד </FullAddress>
        <MotionID>0</MotionID>
        <CasePleaID>0</CasePleaID>
        <FatherName>אלי</FatherName>
        <LinkedCaseID>0</LinkedCaseID>
        <PartyID>2</PartyID>
        <CasePartyCategoryID>2</CasePartyCategoryID>
        <LegalEntityAddressID>84487275</LegalEntityAddressID>
        <PleaTypeID>253</PleaTypeID>
        <GroupPartyAlias>נתבעים</GroupPartyAlias>
        <IsConverted>false</IsConverted>
        <LegalEntityRegisteredNameID>9303186</LegalEntityRegisteredNameID>
        <LegalEntityNameID>90429167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טל</PublicationProhibitedFullName>
      </CaseParties>
      <CaseParties>
        <PartyTypeName>צד</PartyTypeName>
        <ProceedingType>כתב טענות עיקרי</ProceedingType>
        <PleaName>כתב התנגדות בעזבונות</PleaName>
        <PartyBelonging>צד ב'</PartyBelonging>
        <RoleName>נתבע 6</RoleName>
        <IsSubProceeding>FALSE</IsSubProceeding>
        <FullName>יעל לב</FullName>
        <FirstName>יעל</FirstName>
        <LastName>לב</LastName>
        <PartyPropertyName/>
        <AuthenticationTypeAndNumber>ת"ז 058386012</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218238760</CasePartyID>
        <PartyTypeID>1</PartyTypeID>
        <ActivityStatusID>1</ActivityStatusID>
        <PartyAliasID>2</PartyAliasID>
        <PartyAliasName>נתבע</PartyAliasName>
        <OrdinalNumber>6</OrdinalNumber>
        <LegalEntityID>34450667</LegalEntityID>
        <CaseLegalEntityID>112927146</CaseLegalEntityID>
        <AuthenticationTypeID>1</AuthenticationTypeID>
        <AuthenticationTypeName>ת"ז</AuthenticationTypeName>
        <LegalEntityNumber>058386012</LegalEntityNumber>
        <IsMainPartyType>true</IsMainPartyType>
        <CaseDisplayIdentifier>69100-12-19</CaseDisplayIdentifier>
        <CaseTypeID>86</CaseTypeID>
        <CaseTypeName>תיק עזבונות (ת"ע)</CaseTypeName>
        <CaseName>אסייג נ' טל(המנוח) ואח'</CaseName>
        <FullAddress>הקישון 17/25 אשדוד </FullAddress>
        <MotionID>0</MotionID>
        <CasePleaID>0</CasePleaID>
        <FatherName>משה</FatherName>
        <LinkedCaseID>0</LinkedCaseID>
        <PartyID>2</PartyID>
        <CasePartyCategoryID>2</CasePartyCategoryID>
        <LegalEntityAddressID>84817531</LegalEntityAddressID>
        <PleaTypeID>253</PleaTypeID>
        <GroupPartyAlias>נתבעים</GroupPartyAlias>
        <IsConverted>false</IsConverted>
        <LegalEntityRegisteredNameID>4985581</LegalEntityRegisteredNameID>
        <LegalEntityNameID>90429227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יעל לב</PublicationProhibitedFullName>
      </CaseParties>
      <CaseParties>
        <PartyTypeName>צד</PartyTypeName>
        <ProceedingType>כתב טענות עיקרי</ProceedingType>
        <PleaName>כתב התנגדות בעזבונות</PleaName>
        <PartyBelonging>צד ב'</PartyBelonging>
        <RoleName>נתבע 7</RoleName>
        <IsSubProceeding>FALSE</IsSubProceeding>
        <FullName>ינון יעקוב שמעון</FullName>
        <FirstName>ינון יעקוב</FirstName>
        <LastName>שמעון</LastName>
        <PartyPropertyName/>
        <AuthenticationTypeAndNumber>ת"ז 300184116</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218239341</CasePartyID>
        <PartyTypeID>1</PartyTypeID>
        <ActivityStatusID>1</ActivityStatusID>
        <PartyAliasID>2</PartyAliasID>
        <PartyAliasName>נתבע</PartyAliasName>
        <OrdinalNumber>7</OrdinalNumber>
        <LegalEntityID>74501897</LegalEntityID>
        <CaseLegalEntityID>112927352</CaseLegalEntityID>
        <AuthenticationTypeID>1</AuthenticationTypeID>
        <AuthenticationTypeName>ת"ז</AuthenticationTypeName>
        <LegalEntityNumber>300184116</LegalEntityNumber>
        <IsMainPartyType>true</IsMainPartyType>
        <CaseDisplayIdentifier>69100-12-19</CaseDisplayIdentifier>
        <CaseTypeID>86</CaseTypeID>
        <CaseTypeName>תיק עזבונות (ת"ע)</CaseTypeName>
        <CaseName>אסייג נ' טל(המנוח) ואח'</CaseName>
        <FullAddress>חדרה 18 אשדוד </FullAddress>
        <MotionID>0</MotionID>
        <CasePleaID>0</CasePleaID>
        <LinkedCaseID>0</LinkedCaseID>
        <PartyID>2</PartyID>
        <CasePartyCategoryID>2</CasePartyCategoryID>
        <LegalEntityAddressID>84487392</LegalEntityAddressID>
        <PleaTypeID>253</PleaTypeID>
        <GroupPartyAlias>נתבעים</GroupPartyAlias>
        <IsConverted>false</IsConverted>
        <LegalEntityNameID>90440520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ינון יעקוב שמעון</PublicationProhibitedFullName>
      </CaseParties>
      <CaseParties>
        <PartyTypeName>צד</PartyTypeName>
        <ProceedingType>כתב טענות עיקרי</ProceedingType>
        <PleaName>כתב התנגדות בעזבונות</PleaName>
        <PartyBelonging>צד ב'</PartyBelonging>
        <RoleName>נתבע 10</RoleName>
        <IsSubProceeding>FALSE</IsSubProceeding>
        <FullName>עו"ד טל קולסקי (מנהל עיזבון)</FullName>
        <FirstName>עו"ד טל</FirstName>
        <LastName>קולסקי</LastName>
        <PartyPropertyID>14</PartyPropertyID>
        <PartyPropertyName/>
        <AuthenticationTypeAndNumber>ת"ז </AuthenticationTypeAndNumber>
        <RepresentatedOrRepresentativesNames>טל קולסקי</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249118172</CasePartyID>
        <PartyTypeID>1</PartyTypeID>
        <ActivityStatusID>1</ActivityStatusID>
        <PartyAliasID>2</PartyAliasID>
        <PartyAliasName>נתבע</PartyAliasName>
        <OrdinalNumber>10</OrdinalNumber>
        <LegalEntityID>80897059</LegalEntityID>
        <CaseLegalEntityID>122320699</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
        <MotionID>0</MotionID>
        <CasePleaID>0</CasePleaID>
        <LinkedCaseID>0</LinkedCaseID>
        <PartyID>2</PartyID>
        <CasePartyCategoryID>2</CasePartyCategoryID>
        <PleaTypeID>253</PleaTypeID>
        <GroupPartyAlias>נתבעים</GroupPartyAlias>
        <IsConverted>false</IsConverted>
        <LegalEntityNameID>94083705</LegalEntityNameID>
        <RepresentatedNamesOfAssistant/>
        <LegalEntityTypeID>1</LegalEntityTypeID>
        <IsVerdictExists>false</IsVerdictExists>
        <IsAsirAzir>false</IsAsirAzir>
        <IsPublicationProhibited>false</IsPublicationProhibited>
        <PublicationProhibitedFullName>עו"ד טל קולסקי (מנהל עיזבון)</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2023-08-06T10:52:48.4755225+03:00</DecisionSignatureDate>
    <OpenCaseDate>2019-12-26T07:00:00+02:00</OpenCaseDate>
    <CaseFeeSum>0.000</CaseFeeSum>
    <ExternalCaseNumber>54325_5</ExternalCaseNumber>
    <DecisionTypeID>2</DecisionTypeID>
    <DecisionSignatureUserName>עפרה גיא</DecisionSignatureUserName>
    <DecisionSignatureDateHebrew>2023-08-06T10:52:48.4755225+03:00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InMatterOfDescription>המנוח</InMatterOfDescription>
    <CaseName>אסייג נ' טל(המנוח) ואח'</CaseName>
    <DecisionNumberInCase>45</DecisionNumberInCase>
  </dt_Decision>
  <dt_DecisionCase>
    <DecisionID>0</DecisionID>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אדם דרנל</FullName>
        <FirstName>אדם</FirstName>
        <LastName>דרנל</LastName>
        <PartyPropertyName/>
        <AuthenticationTypeAndNumber>ת"ז 067152454</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211748803</CasePartyID>
        <PartyTypeID>5</PartyTypeID>
        <ActivityStatusID>1</ActivityStatusID>
        <PartyAliasID>102</PartyAliasID>
        <PartyAliasName>מומחה בית משפט</PartyAliasName>
        <LegalEntityID>15867511</LegalEntityID>
        <CaseLegalEntityID>111028845</CaseLegalEntityID>
        <AuthenticationTypeID>1</AuthenticationTypeID>
        <AuthenticationTypeName>ת"ז</AuthenticationTypeName>
        <LegalEntityNumber>067152454</LegalEntityNumber>
        <IsMainPartyType>true</IsMainPartyType>
        <CaseDisplayIdentifier>69100-12-19</CaseDisplayIdentifier>
        <CaseTypeID>86</CaseTypeID>
        <CaseTypeName>תיק עזבונות (ת"ע)</CaseTypeName>
        <CaseName>אסייג נ' טל(המנוח) ואח'</CaseName>
        <FullAddress>קהילת ריגא 11 א'
 תל אביב -יפו </FullAddress>
        <EmailAddress>darnelladam@gmail.com</EmailAddress>
        <MotionID>0</MotionID>
        <CasePleaID>0</CasePleaID>
        <LinkedCaseID>0</LinkedCaseID>
        <CasePartyCategoryID>1</CasePartyCategoryID>
        <LegalEntityAddressID>72825605</LegalEntityAddressID>
        <LegalEntityEmailAddressID>67931806</LegalEntityEmailAddressID>
        <PleaTypeID>253</PleaTypeID>
        <GroupPartyAlias/>
        <IsConverted>false</IsConverted>
        <LegalEntityNameID>17511966</LegalEntityNameID>
        <RepresentatedNamesOfAssistant/>
        <LegalEntityTypeID>6</LegalEntityTypeID>
        <IsVerdictExists>false</IsVerdictExists>
        <IsAsirAzir>false</IsAsirAzir>
        <IsPublicationProhibited>false</IsPublicationProhibited>
        <PublicationProhibitedFullName>אדם דרנל</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אוראל ארפניאן</FullName>
        <FirstName>אוראל</FirstName>
        <LastName>ארפניאן</LastName>
        <PartyPropertyName/>
        <AuthenticationTypeAndNumber>ת"ז 213047640</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218237785</CasePartyID>
        <PartyTypeID>3</PartyTypeID>
        <ActivityStatusID>1</ActivityStatusID>
        <LegalEntityID>79329651</LegalEntityID>
        <CaseLegalEntityID>112926831</CaseLegalEntityID>
        <AssistantRoleID>24</AssistantRoleID>
        <AuthenticationTypeID>1</AuthenticationTypeID>
        <AuthenticationTypeName>ת"ז</AuthenticationTypeName>
        <LegalEntityNumber>213047640</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אורן</FatherName>
        <LinkedCaseID>0</LinkedCaseID>
        <PartyID>1</PartyID>
        <CasePartyCategoryID>2</CasePartyCategoryID>
        <PleaTypeID>253</PleaTypeID>
        <GroupPartyAlias/>
        <IsConverted>false</IsConverted>
        <LegalEntityRegisteredNameID>9303169</LegalEntityRegisteredNameID>
        <LegalEntityNameID>90429096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אוראל ארפניאן</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אליה רפאל ארפאינן</FullName>
        <FirstName>אליה רפאל</FirstName>
        <LastName>ארפניאן</LastName>
        <PartyPropertyName/>
        <AuthenticationTypeAndNumber>ת"ז 332870740</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218237988</CasePartyID>
        <PartyTypeID>3</PartyTypeID>
        <ActivityStatusID>1</ActivityStatusID>
        <LegalEntityID>79329668</LegalEntityID>
        <CaseLegalEntityID>112926897</CaseLegalEntityID>
        <AssistantRoleID>24</AssistantRoleID>
        <AuthenticationTypeID>1</AuthenticationTypeID>
        <AuthenticationTypeName>ת"ז</AuthenticationTypeName>
        <LegalEntityNumber>332870740</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אורן</FatherName>
        <LinkedCaseID>0</LinkedCaseID>
        <PartyID>1</PartyID>
        <CasePartyCategoryID>2</CasePartyCategoryID>
        <PleaTypeID>253</PleaTypeID>
        <GroupPartyAlias/>
        <IsConverted>false</IsConverted>
        <LegalEntityRegisteredNameID>9303175</LegalEntityRegisteredNameID>
        <LegalEntityNameID>90429124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 רפאל ארפאינן</PublicationProhibitedFullName>
      </CaseParties>
      <CaseParties>
        <PartyTypeName>מסייע</PartyTypeName>
        <ProceedingType>כתב טענות עיקרי</ProceedingType>
        <PleaName>כתב התנגדות בעזבונות</PleaName>
        <PartyBelonging> - </PartyBelonging>
        <RoleName>מוטב</RoleName>
        <IsSubProceeding>FALSE</IsSubProceeding>
        <FullName>אורי טל</FullName>
        <FirstName>אורי</FirstName>
        <LastName>טל</LastName>
        <PartyPropertyName/>
        <AuthenticationTypeAndNumber>ת"ז 339539389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218238248</CasePartyID>
        <PartyTypeID>3</PartyTypeID>
        <ActivityStatusID>1</ActivityStatusID>
        <LegalEntityID>79329678</LegalEntityID>
        <CaseLegalEntityID>112926991</CaseLegalEntityID>
        <AssistantRoleID>24</AssistantRoleID>
        <AuthenticationTypeID>1</AuthenticationTypeID>
        <AuthenticationTypeName>ת"ז</AuthenticationTypeName>
        <LegalEntityNumber>339539389</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לירן יצחק</FatherName>
        <LinkedCaseID>0</LinkedCaseID>
        <PartyID>1</PartyID>
        <CasePartyCategoryID>2</CasePartyCategoryID>
        <PleaTypeID>253</PleaTypeID>
        <GroupPartyAlias/>
        <IsConverted>false</IsConverted>
        <LegalEntityRegisteredNameID>9303183</LegalEntityRegisteredNameID>
        <LegalEntityNameID>90429158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טל</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ענבל אסייג</FullName>
        <FirstName>ענבל</FirstName>
        <LastName>אסייג</LastName>
        <PartyPropertyName/>
        <AuthenticationTypeAndNumber>ת"ז 025123399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238276973</CasePartyID>
        <PartyTypeID>4</PartyTypeID>
        <ActivityStatusID>1</ActivityStatusID>
        <PartyAliasID>62</PartyAliasID>
        <PartyAliasName>עד הגנה</PartyAliasName>
        <LegalEntityID>46236281</LegalEntityID>
        <CaseLegalEntityID>118937310</CaseLegalEntityID>
        <AuthenticationTypeID>1</AuthenticationTypeID>
        <AuthenticationTypeName>ת"ז</AuthenticationTypeName>
        <LegalEntityNumber>025123399</LegalEntityNumber>
        <IsMainPartyType>true</IsMainPartyType>
        <CaseDisplayIdentifier>69100-12-19</CaseDisplayIdentifier>
        <CaseTypeID>86</CaseTypeID>
        <CaseTypeName>תיק עזבונות (ת"ע)</CaseTypeName>
        <CaseName>אסייג נ' טל(המנוח) ואח'</CaseName>
        <FullAddress>הכרכום5 מבשרת ציון </FullAddress>
        <MotionID>0</MotionID>
        <CasePleaID>0</CasePleaID>
        <FatherName>עוזי</FatherName>
        <LinkedCaseID>0</LinkedCaseID>
        <PartyID>2</PartyID>
        <CasePartyCategoryID>2</CasePartyCategoryID>
        <LegalEntityAddressID>86262412</LegalEntityAddressID>
        <PleaTypeID>253</PleaTypeID>
        <GroupPartyAlias/>
        <IsConverted>false</IsConverted>
        <LegalEntityRegisteredNameID>2100784</LegalEntityRegisteredNameID>
        <LegalEntityNameID>92791068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ענבל אסייג</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ליאון צי'צולין</FullName>
        <FirstName>ליאון</FirstName>
        <LastName>צי'צולין</LastName>
        <PartyPropertyName/>
        <AuthenticationTypeAndNumber>ת"ז 312842412</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238277199</CasePartyID>
        <PartyTypeID>4</PartyTypeID>
        <ActivityStatusID>1</ActivityStatusID>
        <PartyAliasID>62</PartyAliasID>
        <PartyAliasName>עד הגנה</PartyAliasName>
        <LegalEntityID>77705427</LegalEntityID>
        <CaseLegalEntityID>118937377</CaseLegalEntityID>
        <AuthenticationTypeID>1</AuthenticationTypeID>
        <AuthenticationTypeName>ת"ז</AuthenticationTypeName>
        <LegalEntityNumber>312842412</LegalEntityNumber>
        <IsMainPartyType>true</IsMainPartyType>
        <CaseDisplayIdentifier>69100-12-19</CaseDisplayIdentifier>
        <CaseTypeID>86</CaseTypeID>
        <CaseTypeName>תיק עזבונות (ת"ע)</CaseTypeName>
        <CaseName>אסייג נ' טל(המנוח) ואח'</CaseName>
        <FullAddress>המלך יהושפט 3/10 אשדוד </FullAddress>
        <MotionID>0</MotionID>
        <CasePleaID>0</CasePleaID>
        <LinkedCaseID>0</LinkedCaseID>
        <PartyID>2</PartyID>
        <CasePartyCategoryID>2</CasePartyCategoryID>
        <LegalEntityAddressID>86262425</LegalEntityAddressID>
        <PleaTypeID>253</PleaTypeID>
        <GroupPartyAlias/>
        <IsConverted>false</IsConverted>
        <LegalEntityNameID>93884608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ליאון צי'צולין</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ורד כשרי</FullName>
        <FirstName>ורד</FirstName>
        <LastName>כשרי</LastName>
        <PartyPropertyName/>
        <AuthenticationTypeAndNumber>ת"ז 039059837</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238277339</CasePartyID>
        <PartyTypeID>4</PartyTypeID>
        <ActivityStatusID>1</ActivityStatusID>
        <PartyAliasID>62</PartyAliasID>
        <PartyAliasName>עד הגנה</PartyAliasName>
        <LegalEntityID>7527249</LegalEntityID>
        <CaseLegalEntityID>118937423</CaseLegalEntityID>
        <AuthenticationTypeID>1</AuthenticationTypeID>
        <AuthenticationTypeName>ת"ז</AuthenticationTypeName>
        <LegalEntityNumber>039059837</LegalEntityNumber>
        <IsMainPartyType>true</IsMainPartyType>
        <CaseDisplayIdentifier>69100-12-19</CaseDisplayIdentifier>
        <CaseTypeID>86</CaseTypeID>
        <CaseTypeName>תיק עזבונות (ת"ע)</CaseTypeName>
        <CaseName>אסייג נ' טל(המנוח) ואח'</CaseName>
        <FullAddress>שוהם 1 באר יעקב </FullAddress>
        <MotionID>0</MotionID>
        <CasePleaID>0</CasePleaID>
        <FatherName>מסעוד</FatherName>
        <LinkedCaseID>0</LinkedCaseID>
        <PartyID>2</PartyID>
        <CasePartyCategoryID>2</CasePartyCategoryID>
        <LegalEntityAddressID>86262437</LegalEntityAddressID>
        <PleaTypeID>253</PleaTypeID>
        <GroupPartyAlias/>
        <IsConverted>false</IsConverted>
        <LegalEntityRegisteredNameID>6510218</LegalEntityRegisteredNameID>
        <LegalEntityNameID>92791099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 כשרי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עמוס ברכה</FullName>
        <FirstName>עמוס</FirstName>
        <LastName>ברכה</LastName>
        <PartyPropertyName/>
        <AuthenticationTypeAndNumber>מ.ר. 30094</AuthenticationTypeAndNumber>
        <RepresentatedOrRepresentativesNames>שרית ארפניאן, אנה חנה טל, לירן טל, יעל לב, ינון יעקוב שמעון</RepresentatedOrRepresentativesNames>
        <RepresentatedOrRepresentativesCount>5</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241442375</CasePartyID>
        <PartyTypeID>2</PartyTypeID>
        <ActivityStatusID>1</ActivityStatusID>
        <PartyAliasID>21</PartyAliasID>
        <PartyAliasName>בא כוח נתבעים</PartyAliasName>
        <LegalEntityID>405387</LegalEntityID>
        <CaseLegalEntityID>119907131</CaseLegalEntityID>
        <AuthenticationTypeID>4</AuthenticationTypeID>
        <AuthenticationTypeName>מ.ר.</AuthenticationTypeName>
        <LegalEntityNumber>30094</LegalEntityNumber>
        <IsMainPartyType>true</IsMainPartyType>
        <CaseDisplayIdentifier>69100-12-19</CaseDisplayIdentifier>
        <CaseTypeID>86</CaseTypeID>
        <CaseTypeName>תיק עזבונות (ת"ע)</CaseTypeName>
        <CaseName>אסייג נ' טל(המנוח) ואח'</CaseName>
        <FullAddress>שד' רוטשילד 15 תל אביב -יפו </FullAddress>
        <EmailAddress>amosadv1@gmail.com</EmailAddress>
        <MotionID>0</MotionID>
        <CasePleaID>0</CasePleaID>
        <LinkedCaseID>0</LinkedCaseID>
        <PartyID>2</PartyID>
        <CasePartyCategoryID>2</CasePartyCategoryID>
        <LegalEntityAddressID>84790553</LegalEntityAddressID>
        <LegalEntityEmailAddressID>68103172</LegalEntityEmailAddressID>
        <PleaTypeID>253</PleaTypeID>
        <LawyerOfficeName>משרד עו"ד: עמוס ברכה</LawyerOfficeName>
        <LawyerOfficeID>446031</LawyerOfficeID>
        <GroupPartyAlias/>
        <IsConverted>false</IsConverted>
        <LegalEntityNameID>26371</LegalEntityNameID>
        <RepresentatedNamesOfAssistant/>
        <LegalEntityTypeID>4</LegalEntityTypeID>
        <IsVerdictExists>false</IsVerdictExists>
        <IsAsirAzir>false</IsAsirAzir>
        <IsPublicationProhibited>false</IsPublicationProhibited>
        <PublicationProhibitedFullName>עמוס ברכה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 קולסקי</FullName>
        <FirstName>טל</FirstName>
        <LastName>קולסקי</LastName>
        <PartyPropertyName/>
        <AuthenticationTypeAndNumber>מ.ר. 22141</AuthenticationTypeAndNumber>
        <RepresentatedOrRepresentativesNames>עו"ד טל קולסקי</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249118225</CasePartyID>
        <PartyTypeID>2</PartyTypeID>
        <ActivityStatusID>1</ActivityStatusID>
        <PartyAliasID>21</PartyAliasID>
        <PartyAliasName>בא כוח נתבעים</PartyAliasName>
        <LegalEntityID>388357</LegalEntityID>
        <CaseLegalEntityID>122320706</CaseLegalEntityID>
        <AuthenticationTypeID>4</AuthenticationTypeID>
        <AuthenticationTypeName>מ.ר.</AuthenticationTypeName>
        <LegalEntityNumber>22141</LegalEntityNumber>
        <IsMainPartyType>true</IsMainPartyType>
        <CaseDisplayIdentifier>69100-12-19</CaseDisplayIdentifier>
        <CaseTypeID>86</CaseTypeID>
        <CaseTypeName>תיק עזבונות (ת"ע)</CaseTypeName>
        <CaseName>אסייג נ' טל(המנוח) ואח'</CaseName>
        <FullAddress>שד' הציונות 50 דירה 3 אשדוד </FullAddress>
        <EmailAddress>office@talkolsky.co.il</EmailAddress>
        <MotionID>0</MotionID>
        <CasePleaID>0</CasePleaID>
        <FatherName xml:space="preserve">        </FatherName>
        <LinkedCaseID>0</LinkedCaseID>
        <PartyID>2</PartyID>
        <CasePartyCategoryID>2</CasePartyCategoryID>
        <LegalEntityAddressID>431339</LegalEntityAddressID>
        <LegalEntityEmailAddressID>68175512</LegalEntityEmailAddressID>
        <PleaTypeID>253</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IsPublicationProhibited>false</IsPublicationProhibited>
        <PublicationProhibitedFullName>טל קולסקי</PublicationProhibitedFullName>
      </CaseParties>
      <CaseParties>
        <PartyTypeName>עד</PartyTypeName>
        <ProceedingType>בית משפט</ProceedingType>
        <PleaName>כתב התנגדות בעזבונות</PleaName>
        <PartyBelonging> - </PartyBelonging>
        <RoleName>עד בית משפט 0</RoleName>
        <IsSubProceeding>FALSE</IsSubProceeding>
        <FullName>עו" חיים אדם בן ר"מ</FullName>
        <FirstName>עו" חיים אדם</FirstName>
        <LastName>בן ר"מ</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247073022</CasePartyID>
        <PartyTypeID>4</PartyTypeID>
        <ActivityStatusID>1</ActivityStatusID>
        <PartyAliasID>101</PartyAliasID>
        <PartyAliasName>עד בית משפט</PartyAliasName>
        <OrdinalNumber>0</OrdinalNumber>
        <LegalEntityID>80799123</LegalEntityID>
        <CaseLegalEntityID>121699245</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
        <MotionID>0</MotionID>
        <CasePleaID>0</CasePleaID>
        <LinkedCaseID>0</LinkedCaseID>
        <CasePartyCategoryID>1</CasePartyCategoryID>
        <PleaTypeID>253</PleaTypeID>
        <GroupPartyAlias/>
        <IsConverted>false</IsConverted>
        <LegalEntityNameID>93847667</LegalEntityNameID>
        <RepresentatedNamesOfAssistant/>
        <LegalEntityTypeID>1</LegalEntityTypeID>
        <IsVerdictExists>false</IsVerdictExists>
        <IsAsirAzir>false</IsAsirAzir>
        <IsPublicationProhibited>false</IsPublicationProhibited>
        <PublicationProhibitedFullName>עו" חיים אדם בן ר"מ</PublicationProhibitedFullName>
      </CaseParties>
      <CaseParties>
        <PartyTypeName>עד</PartyTypeName>
        <ProceedingType>כתב טענות עיקרי</ProceedingType>
        <PleaName>כתב התנגדות בעזבונות</PleaName>
        <PartyBelonging> - </PartyBelonging>
        <RoleName>עד תביעה 1</RoleName>
        <IsSubProceeding>FALSE</IsSubProceeding>
        <FullName>קובי אסייג</FullName>
        <FirstName>קובי</FirstName>
        <LastName>אסייג</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238202370</CasePartyID>
        <PartyTypeID>4</PartyTypeID>
        <ActivityStatusID>1</ActivityStatusID>
        <PartyAliasID>61</PartyAliasID>
        <PartyAliasName>עד תביעה</PartyAliasName>
        <OrdinalNumber>1</OrdinalNumber>
        <LegalEntityID>80359867</LegalEntityID>
        <CaseLegalEntityID>118914693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תל חי 31/17 אשדוד </FullAddress>
        <MotionID>0</MotionID>
        <CasePleaID>0</CasePleaID>
        <LinkedCaseID>0</LinkedCaseID>
        <PartyID>1</PartyID>
        <CasePartyCategoryID>2</CasePartyCategoryID>
        <LegalEntityAddressID>86255763</LegalEntityAddressID>
        <PleaTypeID>253</PleaTypeID>
        <GroupPartyAlias/>
        <IsConverted>false</IsConverted>
        <LegalEntityNameID>92782627</LegalEntityNameID>
        <RepresentatedNamesOfAssistant/>
        <LegalEntityTypeID>1</LegalEntityTypeID>
        <IsVerdictExists>false</IsVerdictExists>
        <IsAsirAzir>false</IsAsirAzir>
        <IsPublicationProhibited>false</IsPublicationProhibited>
        <PublicationProhibitedFullName>קובי אסייג</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קלרה קוראל אסייג</FullName>
        <FirstName>קלרה קוראל</FirstName>
        <LastName>אסייג</LastName>
        <PartyPropertyName/>
        <AuthenticationTypeAndNumber>ת"ז 323924555</AuthenticationTypeAndNumber>
        <RepresentatedOrRepresentativesNames>יורם ביתן</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206240883</CasePartyID>
        <PartyTypeID>1</PartyTypeID>
        <ActivityStatusID>1</ActivityStatusID>
        <PartyAliasID>1</PartyAliasID>
        <PartyAliasName>תובע</PartyAliasName>
        <OrdinalNumber>1</OrdinalNumber>
        <LegalEntityID>34578971</LegalEntityID>
        <CaseLegalEntityID>109350522</CaseLegalEntityID>
        <AuthenticationTypeID>1</AuthenticationTypeID>
        <AuthenticationTypeName>ת"ז</AuthenticationTypeName>
        <LegalEntityNumber>323924555</LegalEntityNumber>
        <IsMainPartyType>true</IsMainPartyType>
        <CaseDisplayIdentifier>69100-12-19</CaseDisplayIdentifier>
        <CaseTypeID>86</CaseTypeID>
        <CaseTypeName>תיק עזבונות (ת"ע)</CaseTypeName>
        <CaseName>אסייג נ' טל(המנוח) ואח'</CaseName>
        <FullAddress>שד תל חי 31/17 אשדוד </FullAddress>
        <MotionID>0</MotionID>
        <CasePleaID>0</CasePleaID>
        <FatherName>יעקב</FatherName>
        <LinkedCaseID>0</LinkedCaseID>
        <PartyID>1</PartyID>
        <CasePartyCategoryID>2</CasePartyCategoryID>
        <LegalEntityAddressID>83435709</LegalEntityAddressID>
        <FictitiousPoliceNumber/>
        <PleaTypeID>253</PleaTypeID>
        <GroupPartyAlias>תובעים</GroupPartyAlias>
        <IsConverted>false</IsConverted>
        <LegalEntityRegisteredNameID>8960336</LegalEntityRegisteredNameID>
        <LegalEntityNameID>88943626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קלרה קוראל אסייג</PublicationProhibitedFullName>
      </CaseParties>
      <CaseParties>
        <PartyTypeName>עד</PartyTypeName>
        <ProceedingType>כתב טענות עיקרי</ProceedingType>
        <PleaName>כתב התנגדות בעזבונות</PleaName>
        <PartyBelonging> - </PartyBelonging>
        <RoleName>עד הגנה 1</RoleName>
        <IsSubProceeding>FALSE</IsSubProceeding>
        <FullName>דוד פייל</FullName>
        <FirstName>דוד</FirstName>
        <LastName>פייל נותב</LastName>
        <PartyPropertyName/>
        <AuthenticationTypeAndNumber>ת"ז 027820174</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238277416</CasePartyID>
        <PartyTypeID>4</PartyTypeID>
        <ActivityStatusID>1</ActivityStatusID>
        <PartyAliasID>62</PartyAliasID>
        <PartyAliasName>עד הגנה</PartyAliasName>
        <OrdinalNumber>1</OrdinalNumber>
        <LegalEntityID>23681317</LegalEntityID>
        <CaseLegalEntityID>118937446</CaseLegalEntityID>
        <AuthenticationTypeID>1</AuthenticationTypeID>
        <AuthenticationTypeName>ת"ז</AuthenticationTypeName>
        <LegalEntityNumber>027820174</LegalEntityNumber>
        <IsMainPartyType>true</IsMainPartyType>
        <CaseDisplayIdentifier>69100-12-19</CaseDisplayIdentifier>
        <CaseTypeID>86</CaseTypeID>
        <CaseTypeName>תיק עזבונות (ת"ע)</CaseTypeName>
        <CaseName>אסייג נ' טל(המנוח) ואח'</CaseName>
        <FullAddress>האחים בז'רנו 7 רמת גן </FullAddress>
        <MotionID>0</MotionID>
        <CasePleaID>0</CasePleaID>
        <FatherName>אליהו</FatherName>
        <LinkedCaseID>0</LinkedCaseID>
        <PartyID>2</PartyID>
        <CasePartyCategoryID>2</CasePartyCategoryID>
        <LegalEntityAddressID>86262450</LegalEntityAddressID>
        <PleaTypeID>253</PleaTypeID>
        <GroupPartyAlias/>
        <IsConverted>false</IsConverted>
        <LegalEntityRegisteredNameID>6537481</LegalEntityRegisteredNameID>
        <LegalEntityNameID>92791112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פייל</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קרן טל (המנוח)</FullName>
        <FirstName>קרן</FirstName>
        <LastName>טל</LastName>
        <PartyPropertyID>12</PartyPropertyID>
        <PartyPropertyName/>
        <AuthenticationTypeAndNumber>ת"ז 032352189</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206240885</CasePartyID>
        <PartyTypeID>1</PartyTypeID>
        <ActivityStatusID>1</ActivityStatusID>
        <PartyAliasID>2</PartyAliasID>
        <PartyAliasName>נתבע</PartyAliasName>
        <OrdinalNumber>1</OrdinalNumber>
        <LegalEntityID>34388495</LegalEntityID>
        <CaseLegalEntityID>109350524</CaseLegalEntityID>
        <AuthenticationTypeID>1</AuthenticationTypeID>
        <AuthenticationTypeName>ת"ז</AuthenticationTypeName>
        <LegalEntityNumber>032352189</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 xml:space="preserve">        </FatherName>
        <LinkedCaseID>0</LinkedCaseID>
        <PartyID>2</PartyID>
        <CasePartyCategoryID>2</CasePartyCategoryID>
        <PleaTypeID>253</PleaTypeID>
        <GroupPartyAlias>נתבעים</GroupPartyAlias>
        <IsConverted>false</IsConverted>
        <LegalEntityRegisteredNameID>5914630</LegalEntityRegisteredNameID>
        <LegalEntityNameID>88943627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קרן טל (המנוח)</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יורם ביתן</FullName>
        <FirstName>יורם</FirstName>
        <LastName>ביתן</LastName>
        <PartyPropertyName/>
        <AuthenticationTypeAndNumber>מ.ר. 34136</AuthenticationTypeAndNumber>
        <RepresentatedOrRepresentativesNames>קלרה קוראל אסייג</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206240884</CasePartyID>
        <PartyTypeID>2</PartyTypeID>
        <ActivityStatusID>1</ActivityStatusID>
        <PartyAliasID>20</PartyAliasID>
        <PartyAliasName>בא כוח תובעים</PartyAliasName>
        <OrdinalNumber>2</OrdinalNumber>
        <LegalEntityID>391470</LegalEntityID>
        <CaseLegalEntityID>109350523</CaseLegalEntityID>
        <AuthenticationTypeID>4</AuthenticationTypeID>
        <AuthenticationTypeName>מ.ר.</AuthenticationTypeName>
        <LegalEntityNumber>34136</LegalEntityNumber>
        <IsMainPartyType>true</IsMainPartyType>
        <CaseDisplayIdentifier>69100-12-19</CaseDisplayIdentifier>
        <CaseTypeID>86</CaseTypeID>
        <CaseTypeName>תיק עזבונות (ת"ע)</CaseTypeName>
        <CaseName>אסייג נ' טל(המנוח) ואח'</CaseName>
        <FullAddress>רח' מצדה 7 אשדוד </FullAddress>
        <MotionID>0</MotionID>
        <CasePleaID>0</CasePleaID>
        <LinkedCaseID>0</LinkedCaseID>
        <PartyID>1</PartyID>
        <CasePartyCategoryID>2</CasePartyCategoryID>
        <LegalEntityAddressID>80514478</LegalEntityAddressID>
        <PleaTypeID>253</PleaTypeID>
        <LawyerOfficeName>משרד עו"ד: יורם ביתן</LawyerOfficeName>
        <LawyerOfficeID>432114</LawyerOfficeID>
        <GroupPartyAlias/>
        <IsConverted>false</IsConverted>
        <LegalEntityNameID>12454</LegalEntityNameID>
        <RepresentatedNamesOfAssistant/>
        <LegalEntityTypeID>4</LegalEntityTypeID>
        <IsVerdictExists>false</IsVerdictExists>
        <IsAsirAzir>false</IsAsirAzir>
        <IsPublicationProhibited>false</IsPublicationProhibited>
        <PublicationProhibitedFullName>יורם ביתן</PublicationProhibitedFullName>
      </CaseParties>
      <CaseParties>
        <PartyTypeName>עד</PartyTypeName>
        <ProceedingType>כתב טענות עיקרי</ProceedingType>
        <PleaName>כתב התנגדות בעזבונות</PleaName>
        <PartyBelonging> - </PartyBelonging>
        <RoleName>עד תביעה 2</RoleName>
        <IsSubProceeding>FALSE</IsSubProceeding>
        <FullName>עוה"ד אוריאל שמן</FullName>
        <FirstName>עוה"ד אוריאל</FirstName>
        <LastName>שמן</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238202485</CasePartyID>
        <PartyTypeID>4</PartyTypeID>
        <ActivityStatusID>1</ActivityStatusID>
        <PartyAliasID>61</PartyAliasID>
        <PartyAliasName>עד תביעה</PartyAliasName>
        <OrdinalNumber>2</OrdinalNumber>
        <LegalEntityID>80359873</LegalEntityID>
        <CaseLegalEntityID>118914723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העצמאות 58 אשדוד </FullAddress>
        <MotionID>0</MotionID>
        <CasePleaID>0</CasePleaID>
        <LinkedCaseID>0</LinkedCaseID>
        <PartyID>1</PartyID>
        <CasePartyCategoryID>2</CasePartyCategoryID>
        <LegalEntityAddressID>86255769</LegalEntityAddressID>
        <PleaTypeID>253</PleaTypeID>
        <GroupPartyAlias/>
        <IsConverted>false</IsConverted>
        <LegalEntityNameID>92782639</LegalEntityNameID>
        <RepresentatedNamesOfAssistant/>
        <LegalEntityTypeID>1</LegalEntityTypeID>
        <IsVerdictExists>false</IsVerdictExists>
        <IsAsirAzir>false</IsAsirAzir>
        <IsPublicationProhibited>false</IsPublicationProhibited>
        <PublicationProhibitedFullName>עוה"ד אוריאל שמן</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206244129</CasePartyID>
        <PartyTypeID>1</PartyTypeID>
        <ActivityStatusID>1</ActivityStatusID>
        <PartyAliasID>2</PartyAliasID>
        <PartyAliasName>נתבע</PartyAliasName>
        <OrdinalNumber>2</OrdinalNumber>
        <LegalEntityID>6763</LegalEntityID>
        <CaseLegalEntityID>109351190</CaseLegalEntityID>
        <AuthenticationTypeID>13</AuthenticationTypeID>
        <AuthenticationTypeName>משרדי ממשלה</AuthenticationTypeName>
        <LegalEntityNumber>999012</LegalEntityNumber>
        <IsMainPartyType>true</IsMainPartyType>
        <CaseDisplayIdentifier>69100-12-19</CaseDisplayIdentifier>
        <CaseTypeID>86</CaseTypeID>
        <CaseTypeName>תיק עזבונות (ת"ע)</CaseTypeName>
        <CaseName>אסייג נ' טל(המנוח)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עד</PartyTypeName>
        <ProceedingType>כתב טענות עיקרי</ProceedingType>
        <PleaName>כתב התנגדות בעזבונות</PleaName>
        <PartyBelonging> - </PartyBelonging>
        <RoleName>עד תביעה 3</RoleName>
        <IsSubProceeding>FALSE</IsSubProceeding>
        <FullName>עוה"ד רוית לביא ינקו</FullName>
        <FirstName>עוה"ד רוית לביא</FirstName>
        <LastName>ינקו</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238202697</CasePartyID>
        <PartyTypeID>4</PartyTypeID>
        <ActivityStatusID>1</ActivityStatusID>
        <PartyAliasID>61</PartyAliasID>
        <PartyAliasName>עד תביעה</PartyAliasName>
        <OrdinalNumber>3</OrdinalNumber>
        <LegalEntityID>80359875</LegalEntityID>
        <CaseLegalEntityID>118914763</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רוגוזין 1 חדר 21 אשדוד </FullAddress>
        <MotionID>0</MotionID>
        <CasePleaID>0</CasePleaID>
        <LinkedCaseID>0</LinkedCaseID>
        <PartyID>1</PartyID>
        <CasePartyCategoryID>2</CasePartyCategoryID>
        <LegalEntityAddressID>86255785</LegalEntityAddressID>
        <PleaTypeID>253</PleaTypeID>
        <GroupPartyAlias/>
        <IsConverted>false</IsConverted>
        <LegalEntityNameID>92782653</LegalEntityNameID>
        <RepresentatedNamesOfAssistant/>
        <LegalEntityTypeID>1</LegalEntityTypeID>
        <IsVerdictExists>false</IsVerdictExists>
        <IsAsirAzir>false</IsAsirAzir>
        <IsPublicationProhibited>false</IsPublicationProhibited>
        <PublicationProhibitedFullName>עוה"ד רוית לביא ינקו</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אנה חנה טל</FullName>
        <FirstName>אנה חנה</FirstName>
        <LastName>טל</LastName>
        <PartyPropertyName/>
        <AuthenticationTypeAndNumber>ת"ז 063744635</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209192364</CasePartyID>
        <PartyTypeID>1</PartyTypeID>
        <ActivityStatusID>1</ActivityStatusID>
        <PartyAliasID>2</PartyAliasID>
        <PartyAliasName>נתבע</PartyAliasName>
        <OrdinalNumber>3</OrdinalNumber>
        <LegalEntityID>34463122</LegalEntityID>
        <CaseLegalEntityID>110216914</CaseLegalEntityID>
        <AuthenticationTypeID>1</AuthenticationTypeID>
        <AuthenticationTypeName>ת"ז</AuthenticationTypeName>
        <LegalEntityNumber>063744635</LegalEntityNumber>
        <IsMainPartyType>true</IsMainPartyType>
        <CaseDisplayIdentifier>69100-12-19</CaseDisplayIdentifier>
        <CaseTypeID>86</CaseTypeID>
        <CaseTypeName>תיק עזבונות (ת"ע)</CaseTypeName>
        <CaseName>אסייג נ' טל(המנוח) ואח'</CaseName>
        <FullAddress/>
        <MotionID>0</MotionID>
        <CasePleaID>0</CasePleaID>
        <FatherName>משה</FatherName>
        <LinkedCaseID>0</LinkedCaseID>
        <PartyID>2</PartyID>
        <CasePartyCategoryID>2</CasePartyCategoryID>
        <PleaTypeID>253</PleaTypeID>
        <GroupPartyAlias>נתבעים</GroupPartyAlias>
        <IsConverted>false</IsConverted>
        <LegalEntityRegisteredNameID>8960254</LegalEntityRegisteredNameID>
        <LegalEntityNameID>89321670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חנה טל</PublicationProhibitedFullName>
      </CaseParties>
      <CaseParties>
        <PartyTypeName>עד</PartyTypeName>
        <ProceedingType>כתב טענות עיקרי</ProceedingType>
        <PleaName>כתב התנגדות בעזבונות</PleaName>
        <PartyBelonging> - </PartyBelonging>
        <RoleName>עד תביעה 4</RoleName>
        <IsSubProceeding>FALSE</IsSubProceeding>
        <FullName>אלי אלקסלסי</FullName>
        <FirstName>אלי</FirstName>
        <LastName>אלקסלסי</LastName>
        <PartyPropertyName/>
        <AuthenticationTypeAndNumber>ת"ז </AuthenticationTypeAndNumber>
        <RepresentatedOrRepresentativesNames/>
        <RepresentatedOrRepresentativesCount>0</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238202801</CasePartyID>
        <PartyTypeID>4</PartyTypeID>
        <ActivityStatusID>1</ActivityStatusID>
        <PartyAliasID>61</PartyAliasID>
        <PartyAliasName>עד תביעה</PartyAliasName>
        <OrdinalNumber>4</OrdinalNumber>
        <LegalEntityID>80359880</LegalEntityID>
        <CaseLegalEntityID>118914790</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תל חי 9 אשדוד </FullAddress>
        <MotionID>0</MotionID>
        <CasePleaID>0</CasePleaID>
        <LinkedCaseID>0</LinkedCaseID>
        <PartyID>1</PartyID>
        <CasePartyCategoryID>2</CasePartyCategoryID>
        <LegalEntityAddressID>86255796</LegalEntityAddressID>
        <PleaTypeID>253</PleaTypeID>
        <GroupPartyAlias/>
        <IsConverted>false</IsConverted>
        <LegalEntityNameID>92782667</LegalEntityNameID>
        <RepresentatedNamesOfAssistant/>
        <LegalEntityTypeID>1</LegalEntityTypeID>
        <IsVerdictExists>false</IsVerdictExists>
        <IsAsirAzir>false</IsAsirAzir>
        <IsPublicationProhibited>false</IsPublicationProhibited>
        <PublicationProhibitedFullName>אלי אלקסלסי</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שרית ארפניאן</FullName>
        <FirstName>שרית</FirstName>
        <LastName>טל ארפניאן</LastName>
        <PartyPropertyName/>
        <AuthenticationTypeAndNumber>ת"ז 029541273</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218238170</CasePartyID>
        <PartyTypeID>1</PartyTypeID>
        <ActivityStatusID>1</ActivityStatusID>
        <PartyAliasID>2</PartyAliasID>
        <PartyAliasName>נתבע</PartyAliasName>
        <OrdinalNumber>4</OrdinalNumber>
        <LegalEntityID>71134489</LegalEntityID>
        <CaseLegalEntityID>112926953</CaseLegalEntityID>
        <AuthenticationTypeID>1</AuthenticationTypeID>
        <AuthenticationTypeName>ת"ז</AuthenticationTypeName>
        <LegalEntityNumber>029541273</LegalEntityNumber>
        <IsMainPartyType>true</IsMainPartyType>
        <CaseDisplayIdentifier>69100-12-19</CaseDisplayIdentifier>
        <CaseTypeID>86</CaseTypeID>
        <CaseTypeName>תיק עזבונות (ת"ע)</CaseTypeName>
        <CaseName>אסייג נ' טל(המנוח) ואח'</CaseName>
        <FullAddress>ת.ד 5230 גן יבנה </FullAddress>
        <MotionID>0</MotionID>
        <CasePleaID>0</CasePleaID>
        <BirthDate>1972-10-21T00:00:00+02:00</BirthDate>
        <FatherName>אליהו   </FatherName>
        <LinkedCaseID>0</LinkedCaseID>
        <PartyID>2</PartyID>
        <CasePartyCategoryID>2</CasePartyCategoryID>
        <LegalEntityAddressID>84487242</LegalEntityAddressID>
        <PleaTypeID>253</PleaTypeID>
        <GroupPartyAlias>נתבעים</GroupPartyAlias>
        <IsConverted>false</IsConverted>
        <LegalEntityRegisteredNameID>9303179</LegalEntityRegisteredNameID>
        <LegalEntityNameID>90429144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שרית ארפניאן</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לירן טל</FullName>
        <FirstName>לירן יצחק</FirstName>
        <LastName>טל</LastName>
        <PartyPropertyName/>
        <AuthenticationTypeAndNumber>ת"ז 061671434</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218238301</CasePartyID>
        <PartyTypeID>1</PartyTypeID>
        <ActivityStatusID>1</ActivityStatusID>
        <PartyAliasID>2</PartyAliasID>
        <PartyAliasName>נתבע</PartyAliasName>
        <OrdinalNumber>5</OrdinalNumber>
        <LegalEntityID>79329682</LegalEntityID>
        <CaseLegalEntityID>112927011</CaseLegalEntityID>
        <AuthenticationTypeID>1</AuthenticationTypeID>
        <AuthenticationTypeName>ת"ז</AuthenticationTypeName>
        <LegalEntityNumber>061671434</LegalEntityNumber>
        <IsMainPartyType>true</IsMainPartyType>
        <CaseDisplayIdentifier>69100-12-19</CaseDisplayIdentifier>
        <CaseTypeID>86</CaseTypeID>
        <CaseTypeName>תיק עזבונות (ת"ע)</CaseTypeName>
        <CaseName>אסייג נ' טל(המנוח) ואח'</CaseName>
        <FullAddress>הקישון 17/15 אשדוד </FullAddress>
        <MotionID>0</MotionID>
        <CasePleaID>0</CasePleaID>
        <FatherName>אלי</FatherName>
        <LinkedCaseID>0</LinkedCaseID>
        <PartyID>2</PartyID>
        <CasePartyCategoryID>2</CasePartyCategoryID>
        <LegalEntityAddressID>84487275</LegalEntityAddressID>
        <PleaTypeID>253</PleaTypeID>
        <GroupPartyAlias>נתבעים</GroupPartyAlias>
        <IsConverted>false</IsConverted>
        <LegalEntityRegisteredNameID>9303186</LegalEntityRegisteredNameID>
        <LegalEntityNameID>90429167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טל</PublicationProhibitedFullName>
      </CaseParties>
      <CaseParties>
        <PartyTypeName>צד</PartyTypeName>
        <ProceedingType>כתב טענות עיקרי</ProceedingType>
        <PleaName>כתב התנגדות בעזבונות</PleaName>
        <PartyBelonging>צד ב'</PartyBelonging>
        <RoleName>נתבע 6</RoleName>
        <IsSubProceeding>FALSE</IsSubProceeding>
        <FullName>יעל לב</FullName>
        <FirstName>יעל</FirstName>
        <LastName>לב</LastName>
        <PartyPropertyName/>
        <AuthenticationTypeAndNumber>ת"ז 058386012</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218238760</CasePartyID>
        <PartyTypeID>1</PartyTypeID>
        <ActivityStatusID>1</ActivityStatusID>
        <PartyAliasID>2</PartyAliasID>
        <PartyAliasName>נתבע</PartyAliasName>
        <OrdinalNumber>6</OrdinalNumber>
        <LegalEntityID>34450667</LegalEntityID>
        <CaseLegalEntityID>112927146</CaseLegalEntityID>
        <AuthenticationTypeID>1</AuthenticationTypeID>
        <AuthenticationTypeName>ת"ז</AuthenticationTypeName>
        <LegalEntityNumber>058386012</LegalEntityNumber>
        <IsMainPartyType>true</IsMainPartyType>
        <CaseDisplayIdentifier>69100-12-19</CaseDisplayIdentifier>
        <CaseTypeID>86</CaseTypeID>
        <CaseTypeName>תיק עזבונות (ת"ע)</CaseTypeName>
        <CaseName>אסייג נ' טל(המנוח) ואח'</CaseName>
        <FullAddress>הקישון 17/25 אשדוד </FullAddress>
        <MotionID>0</MotionID>
        <CasePleaID>0</CasePleaID>
        <FatherName>משה</FatherName>
        <LinkedCaseID>0</LinkedCaseID>
        <PartyID>2</PartyID>
        <CasePartyCategoryID>2</CasePartyCategoryID>
        <LegalEntityAddressID>84817531</LegalEntityAddressID>
        <PleaTypeID>253</PleaTypeID>
        <GroupPartyAlias>נתבעים</GroupPartyAlias>
        <IsConverted>false</IsConverted>
        <LegalEntityRegisteredNameID>4985581</LegalEntityRegisteredNameID>
        <LegalEntityNameID>90429227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יעל לב</PublicationProhibitedFullName>
      </CaseParties>
      <CaseParties>
        <PartyTypeName>צד</PartyTypeName>
        <ProceedingType>כתב טענות עיקרי</ProceedingType>
        <PleaName>כתב התנגדות בעזבונות</PleaName>
        <PartyBelonging>צד ב'</PartyBelonging>
        <RoleName>נתבע 7</RoleName>
        <IsSubProceeding>FALSE</IsSubProceeding>
        <FullName>ינון יעקוב שמעון</FullName>
        <FirstName>ינון יעקוב</FirstName>
        <LastName>שמעון</LastName>
        <PartyPropertyName/>
        <AuthenticationTypeAndNumber>ת"ז 300184116</AuthenticationTypeAndNumber>
        <RepresentatedOrRepresentativesNames>עמוס ברכה</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218239341</CasePartyID>
        <PartyTypeID>1</PartyTypeID>
        <ActivityStatusID>1</ActivityStatusID>
        <PartyAliasID>2</PartyAliasID>
        <PartyAliasName>נתבע</PartyAliasName>
        <OrdinalNumber>7</OrdinalNumber>
        <LegalEntityID>74501897</LegalEntityID>
        <CaseLegalEntityID>112927352</CaseLegalEntityID>
        <AuthenticationTypeID>1</AuthenticationTypeID>
        <AuthenticationTypeName>ת"ז</AuthenticationTypeName>
        <LegalEntityNumber>300184116</LegalEntityNumber>
        <IsMainPartyType>true</IsMainPartyType>
        <CaseDisplayIdentifier>69100-12-19</CaseDisplayIdentifier>
        <CaseTypeID>86</CaseTypeID>
        <CaseTypeName>תיק עזבונות (ת"ע)</CaseTypeName>
        <CaseName>אסייג נ' טל(המנוח) ואח'</CaseName>
        <FullAddress>חדרה 18 אשדוד </FullAddress>
        <MotionID>0</MotionID>
        <CasePleaID>0</CasePleaID>
        <LinkedCaseID>0</LinkedCaseID>
        <PartyID>2</PartyID>
        <CasePartyCategoryID>2</CasePartyCategoryID>
        <LegalEntityAddressID>84487392</LegalEntityAddressID>
        <PleaTypeID>253</PleaTypeID>
        <GroupPartyAlias>נתבעים</GroupPartyAlias>
        <IsConverted>false</IsConverted>
        <LegalEntityNameID>90440520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ינון יעקוב שמעון</PublicationProhibitedFullName>
      </CaseParties>
      <CaseParties>
        <PartyTypeName>צד</PartyTypeName>
        <ProceedingType>כתב טענות עיקרי</ProceedingType>
        <PleaName>כתב התנגדות בעזבונות</PleaName>
        <PartyBelonging>צד ב'</PartyBelonging>
        <RoleName>נתבע 10</RoleName>
        <IsSubProceeding>FALSE</IsSubProceeding>
        <FullName>עו"ד טל קולסקי (מנהל עיזבון)</FullName>
        <FirstName>עו"ד טל</FirstName>
        <LastName>קולסקי</LastName>
        <PartyPropertyID>14</PartyPropertyID>
        <PartyPropertyName/>
        <AuthenticationTypeAndNumber>ת"ז </AuthenticationTypeAndNumber>
        <RepresentatedOrRepresentativesNames>טל קולסקי</RepresentatedOrRepresentativesNames>
        <RepresentatedOrRepresentativesCount>1</RepresentatedOrRepresentativesCount>
        <InvitedBy/>
        <CaseID>77049921</CaseID>
        <CaseJudicialPersonPresentationDS>
          <CaseJudicalPersonActive>
            <CaseID>77049921</CaseID>
            <JudicialPersonID>028758035@GOV.IL</JudicialPersonID>
            <JudicialPersonTypeID>1</JudicialPersonTypeID>
            <JudicialTypeID>1</JudicialTypeID>
            <IsChairman>false</IsChairman>
            <TreatmentStartDate>2023-06-22T10:40:06.317+03:00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249118172</CasePartyID>
        <PartyTypeID>1</PartyTypeID>
        <ActivityStatusID>1</ActivityStatusID>
        <PartyAliasID>2</PartyAliasID>
        <PartyAliasName>נתבע</PartyAliasName>
        <OrdinalNumber>10</OrdinalNumber>
        <LegalEntityID>80897059</LegalEntityID>
        <CaseLegalEntityID>122320699</CaseLegalEntityID>
        <AuthenticationTypeID>1</AuthenticationTypeID>
        <AuthenticationTypeName>ת"ז</AuthenticationTypeName>
        <IsMainPartyType>true</IsMainPartyType>
        <CaseDisplayIdentifier>69100-12-19</CaseDisplayIdentifier>
        <CaseTypeID>86</CaseTypeID>
        <CaseTypeName>תיק עזבונות (ת"ע)</CaseTypeName>
        <CaseName>אסייג נ' טל(המנוח) ואח'</CaseName>
        <FullAddress/>
        <MotionID>0</MotionID>
        <CasePleaID>0</CasePleaID>
        <LinkedCaseID>0</LinkedCaseID>
        <PartyID>2</PartyID>
        <CasePartyCategoryID>2</CasePartyCategoryID>
        <PleaTypeID>253</PleaTypeID>
        <GroupPartyAlias>נתבעים</GroupPartyAlias>
        <IsConverted>false</IsConverted>
        <LegalEntityNameID>94083705</LegalEntityNameID>
        <RepresentatedNamesOfAssistant/>
        <LegalEntityTypeID>1</LegalEntityTypeID>
        <IsVerdictExists>false</IsVerdictExists>
        <IsAsirAzir>false</IsAsirAzir>
        <IsPublicationProhibited>false</IsPublicationProhibited>
        <PublicationProhibitedFullName>עו"ד טל קולסקי (מנהל עיזבון)</PublicationProhibitedFullName>
      </CaseParties>
    </CasePartiesSelectionDS>
    <CaseName>אסייג נ' טל(המנוח) ואח'</CaseName>
    <CaseDisplayIdentifier>69100-12-19</CaseDisplayIdentifier>
    <CaseInterestID>161</CaseInterestID>
    <CaseTypeShortName>ת"ע</CaseTypeShortName>
  </dt_DecisionCase>
  <dt_DecisionJudgePanel>
    <JudgeID>028758035@GOV.IL</JudgeID>
    <DisplayName>עפרה גיא</DisplayName>
    <RoleName>שופט</RoleName>
    <UserTitleName>שופטת</UserTitleName>
  </dt_DecisionJudgePanel>
  <dt_LegalEntityDetails>
    <Fax>03-6476746</Fax>
    <Phone>03-6474055</Phone>
    <PartyTypeID>5</PartyTypeID>
    <DecisionID>0</DecisionID>
    <StreetName>קהילת ריגא 11 א'
 </StreetName>
    <ZipCode>69400</ZipCode>
    <CityName>תל אביב -יפו</CityName>
    <FullName>אדם דרנל</FullName>
    <Email>darnelladam@gmail.com</Email>
    <IsPublicationProhibited>false</IsPublicationProhibited>
  </dt_LegalEntityDetails>
  <dt_LegalEntityDetails>
    <Fax/>
    <Phone/>
    <AddressDesc/>
    <PartyID>1</PartyID>
    <PartyTypeID>3</PartyTypeID>
    <DecisionID>0</DecisionID>
    <AssistantRoleID>24</AssistantRoleID>
    <StreetName/>
    <CityName/>
    <FullName>אוראל  ארפניאן</FullName>
    <Email/>
    <IsPublicationProhibited>false</IsPublicationProhibited>
  </dt_LegalEntityDetails>
  <dt_LegalEntityDetails>
    <Fax/>
    <Phone/>
    <AddressDesc/>
    <PartyID>1</PartyID>
    <PartyTypeID>3</PartyTypeID>
    <DecisionID>0</DecisionID>
    <AssistantRoleID>24</AssistantRoleID>
    <StreetName/>
    <CityName/>
    <FullName>אליה רפאל  ארפאינן </FullName>
    <Email/>
    <IsPublicationProhibited>false</IsPublicationProhibited>
  </dt_LegalEntityDetails>
  <dt_LegalEntityDetails>
    <Fax/>
    <Phone/>
    <AddressDesc/>
    <PartyID>1</PartyID>
    <PartyTypeID>3</PartyTypeID>
    <DecisionID>0</DecisionID>
    <AssistantRoleID>24</AssistantRoleID>
    <StreetName/>
    <CityName/>
    <FullName>אורי טל</FullName>
    <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hone>03-5169969</Phone>
    <AddressDesc/>
    <PartyID>2</PartyID>
    <PartyTypeID>2</PartyTypeID>
    <DecisionID>0</DecisionID>
    <StreetName>שד' רוטשילד 15</StreetName>
    <ZipCode>6688118</ZipCode>
    <CityName>תל אביב -יפו</CityName>
    <FullName>עמוס ברכה</FullName>
    <Email>amosadv1@gmail.com</Email>
    <IsPublicationProhibited>false</IsPublicationProhibited>
  </dt_LegalEntityDetails>
  <dt_LegalEntityDetails>
    <Fax>08-8669110</Fax>
    <Phone>08-8657657</Phone>
    <PartyID>2</PartyID>
    <PartyTypeID>2</PartyTypeID>
    <DecisionID>0</DecisionID>
    <StreetName>שד' הציונות 50 דירה 3</StreetName>
    <ZipCode>77456</ZipCode>
    <CityName>אשדוד</CityName>
    <FullName>טל קולסקי</FullName>
    <Email>office@talkolsky.co.il</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שד תל חי 31/17</StreetName>
    <ZipCode>7751024</ZipCode>
    <CityName>אשדוד</CityName>
    <FullName>קלרה קוראל אסייג</FullName>
    <IsPublicationProhibited>false</IsPublicationProhibited>
  </dt_LegalEntityDetails>
  <dt_LegalEntityDetails>
    <PartyID>2</PartyID>
    <PartyTypeID>1</PartyTypeID>
    <DecisionID>0</DecisionID>
    <FullName>קרן טל</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08-8658338</Fax>
    <Phone>08-8651590</Phone>
    <PartyID>1</PartyID>
    <PartyTypeID>2</PartyTypeID>
    <DecisionID>0</DecisionID>
    <StreetName>רח' מצדה 7 </StreetName>
    <ZipCode>77711</ZipCode>
    <CityName>אשדוד</CityName>
    <FullName>יורם ביתן</FullName>
    <Email>yoram@bitanlaw.co.il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אנה חנה טל</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ת.ד 5230</StreetName>
    <CityName>גן יבנה</CityName>
    <FullName>שרית  ארפניאן</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הקישון 17/15</StreetName>
    <CityName>אשדוד</CityName>
    <FullName>לירן טל</FullName>
    <IsPublicationProhibited>false</IsPublicationProhibited>
  </dt_LegalEntityDetails>
  <dt_LegalEntityDetails>
    <PartyID>2</PartyID>
    <PartyTypeID>1</PartyTypeID>
    <DecisionID>0</DecisionID>
    <StreetName>הקישון 17/25</StreetName>
    <CityName>אשדוד</CityName>
    <FullName>יעל לב</FullName>
    <IsPublicationProhibited>false</IsPublicationProhibited>
  </dt_LegalEntityDetails>
  <dt_LegalEntityDetails>
    <PartyID>2</PartyID>
    <PartyTypeID>1</PartyTypeID>
    <DecisionID>0</DecisionID>
    <StreetName>חדרה 18</StreetName>
    <CityName>אשדוד</CityName>
    <FullName>ינון יעקוב  שמעון </FullName>
    <IsPublicationProhibited>false</IsPublicationProhibited>
  </dt_LegalEntityDetails>
  <dt_LegalEntityDetails>
    <PartyID>2</PartyID>
    <PartyTypeID>1</PartyTypeID>
    <DecisionID>0</DecisionID>
    <FullName>עו"ד טל קולסקי</FullName>
    <IsPublicationProhibited>false</IsPublicationProhibited>
  </dt_LegalEntityDetails>
  <dt_CaseJudicalPersonActive>
    <CaseJudicalPerson>שופטת עפרה גיא</CaseJudicalPerson>
  </dt_CaseJudicalPersonActive>
  <dt_Sitting>
    <PreviousMeetingDate>2022-11-03T09:00:00+02:00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t_InMatterOfCase>
    <InMatterOfCaseID>46075</InMatterOfCaseID>
    <AuthenticationTypeID>1</AuthenticationTypeID>
    <AuthenticationNumber>032352189</AuthenticationNumber>
    <FirstName>קרן</FirstName>
    <LastName>טל</LastName>
  </dt_InMatterOfCase>
</DecisionTemplateDS>
</file>

<file path=customXml/itemProps1.xml><?xml version="1.0" encoding="utf-8"?>
<ds:datastoreItem xmlns:ds="http://schemas.openxmlformats.org/officeDocument/2006/customXml" ds:itemID="{3EC9FE2D-3A38-4747-9620-4A778B8FEF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10576</Words>
  <Characters>52884</Characters>
  <Application>Microsoft Office Word</Application>
  <DocSecurity>4</DocSecurity>
  <Lines>440</Lines>
  <Paragraphs>126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2023-08-17T07:23:00Z</dcterms:created>
  <dcterms:modified xsi:type="dcterms:W3CDTF">2023-08-17T07:23:00Z</dcterms:modified>
</cp:coreProperties>
</file>